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8DE" w:rsidRPr="00A7091A" w:rsidRDefault="004878DE" w:rsidP="00315CC2">
      <w:pPr>
        <w:spacing w:line="300" w:lineRule="exact"/>
        <w:jc w:val="center"/>
        <w:rPr>
          <w:rFonts w:ascii="Arial" w:eastAsia="Arial" w:hAnsi="Arial" w:cs="Arial"/>
          <w:b/>
          <w:bCs/>
          <w:sz w:val="22"/>
          <w:szCs w:val="22"/>
          <w:u w:val="single"/>
        </w:rPr>
      </w:pPr>
      <w:r w:rsidRPr="00A7091A">
        <w:rPr>
          <w:rFonts w:ascii="Arial" w:eastAsia="Arial" w:hAnsi="Arial" w:cs="Arial"/>
          <w:b/>
          <w:bCs/>
          <w:sz w:val="22"/>
          <w:szCs w:val="22"/>
          <w:u w:val="single"/>
        </w:rPr>
        <w:t>MINUTA ACORDO COLETIVO DE TRABALHO - 2026/2027</w:t>
      </w:r>
    </w:p>
    <w:p w:rsidR="004878DE" w:rsidRPr="00A7091A" w:rsidRDefault="004878DE" w:rsidP="00315CC2">
      <w:pPr>
        <w:spacing w:line="300" w:lineRule="exact"/>
        <w:jc w:val="center"/>
        <w:rPr>
          <w:rFonts w:ascii="Arial" w:eastAsia="Arial" w:hAnsi="Arial" w:cs="Arial"/>
          <w:bCs/>
          <w:sz w:val="22"/>
          <w:szCs w:val="22"/>
        </w:rPr>
      </w:pPr>
    </w:p>
    <w:p w:rsidR="002A7273" w:rsidRPr="00A7091A" w:rsidRDefault="002A7273" w:rsidP="00315CC2">
      <w:pPr>
        <w:spacing w:line="300" w:lineRule="exact"/>
        <w:jc w:val="center"/>
        <w:rPr>
          <w:rFonts w:ascii="Arial" w:hAnsi="Arial" w:cs="Arial"/>
          <w:sz w:val="22"/>
          <w:szCs w:val="22"/>
        </w:rPr>
      </w:pPr>
    </w:p>
    <w:p w:rsidR="00D2313A" w:rsidRPr="00A7091A" w:rsidRDefault="004A4D64" w:rsidP="00315CC2">
      <w:pPr>
        <w:spacing w:line="300" w:lineRule="exact"/>
        <w:jc w:val="both"/>
        <w:rPr>
          <w:rFonts w:ascii="Arial" w:eastAsia="Arial" w:hAnsi="Arial" w:cs="Arial"/>
          <w:sz w:val="22"/>
          <w:szCs w:val="22"/>
        </w:rPr>
      </w:pPr>
      <w:r w:rsidRPr="00A7091A">
        <w:rPr>
          <w:rFonts w:ascii="Arial" w:eastAsia="Arial" w:hAnsi="Arial" w:cs="Arial"/>
          <w:b/>
          <w:sz w:val="22"/>
          <w:szCs w:val="22"/>
        </w:rPr>
        <w:t>GRUPO</w:t>
      </w:r>
      <w:r w:rsidR="002A7273" w:rsidRPr="00A7091A">
        <w:rPr>
          <w:rFonts w:ascii="Arial" w:eastAsia="Arial" w:hAnsi="Arial" w:cs="Arial"/>
          <w:b/>
          <w:sz w:val="22"/>
          <w:szCs w:val="22"/>
        </w:rPr>
        <w:t xml:space="preserve"> </w:t>
      </w:r>
      <w:r w:rsidRPr="00A7091A">
        <w:rPr>
          <w:rFonts w:ascii="Arial" w:eastAsia="Arial" w:hAnsi="Arial" w:cs="Arial"/>
          <w:b/>
          <w:sz w:val="22"/>
          <w:szCs w:val="22"/>
        </w:rPr>
        <w:t>HOSPITALAR</w:t>
      </w:r>
      <w:r w:rsidR="002A7273" w:rsidRPr="00A7091A">
        <w:rPr>
          <w:rFonts w:ascii="Arial" w:eastAsia="Arial" w:hAnsi="Arial" w:cs="Arial"/>
          <w:b/>
          <w:sz w:val="22"/>
          <w:szCs w:val="22"/>
        </w:rPr>
        <w:t xml:space="preserve"> CONCEIÇÃO S</w:t>
      </w:r>
      <w:r w:rsidRPr="00A7091A">
        <w:rPr>
          <w:rFonts w:ascii="Arial" w:eastAsia="Arial" w:hAnsi="Arial" w:cs="Arial"/>
          <w:b/>
          <w:sz w:val="22"/>
          <w:szCs w:val="22"/>
        </w:rPr>
        <w:t>.</w:t>
      </w:r>
      <w:r w:rsidR="002A7273" w:rsidRPr="00A7091A">
        <w:rPr>
          <w:rFonts w:ascii="Arial" w:eastAsia="Arial" w:hAnsi="Arial" w:cs="Arial"/>
          <w:b/>
          <w:sz w:val="22"/>
          <w:szCs w:val="22"/>
        </w:rPr>
        <w:t>A</w:t>
      </w:r>
      <w:r w:rsidRPr="00A7091A">
        <w:rPr>
          <w:rFonts w:ascii="Arial" w:eastAsia="Arial" w:hAnsi="Arial" w:cs="Arial"/>
          <w:b/>
          <w:sz w:val="22"/>
          <w:szCs w:val="22"/>
        </w:rPr>
        <w:t>.</w:t>
      </w:r>
      <w:r w:rsidR="002A7273" w:rsidRPr="00A7091A">
        <w:rPr>
          <w:rFonts w:ascii="Arial" w:eastAsia="Arial" w:hAnsi="Arial" w:cs="Arial"/>
          <w:sz w:val="22"/>
          <w:szCs w:val="22"/>
        </w:rPr>
        <w:t xml:space="preserve">, CNPJ n. 92.787.118/0024-16, neste ato representado por sua Diretoria Executiva, </w:t>
      </w:r>
      <w:r w:rsidR="002A7273" w:rsidRPr="00A7091A">
        <w:rPr>
          <w:rFonts w:ascii="Arial" w:eastAsia="Arial" w:hAnsi="Arial" w:cs="Arial"/>
          <w:b/>
          <w:sz w:val="22"/>
          <w:szCs w:val="22"/>
        </w:rPr>
        <w:t>Sr. Gilberto Barichello</w:t>
      </w:r>
      <w:r w:rsidR="002A7273" w:rsidRPr="00A7091A">
        <w:rPr>
          <w:rFonts w:ascii="Arial" w:eastAsia="Arial" w:hAnsi="Arial" w:cs="Arial"/>
          <w:sz w:val="22"/>
          <w:szCs w:val="22"/>
        </w:rPr>
        <w:t xml:space="preserve">, Diretor-Presidente, </w:t>
      </w:r>
      <w:r w:rsidR="002A7273" w:rsidRPr="00A7091A">
        <w:rPr>
          <w:rFonts w:ascii="Arial" w:eastAsia="Arial" w:hAnsi="Arial" w:cs="Arial"/>
          <w:b/>
          <w:sz w:val="22"/>
          <w:szCs w:val="22"/>
        </w:rPr>
        <w:t>Sr</w:t>
      </w:r>
      <w:r w:rsidRPr="00A7091A">
        <w:rPr>
          <w:rFonts w:ascii="Arial" w:eastAsia="Arial" w:hAnsi="Arial" w:cs="Arial"/>
          <w:b/>
          <w:sz w:val="22"/>
          <w:szCs w:val="22"/>
        </w:rPr>
        <w:t>a</w:t>
      </w:r>
      <w:r w:rsidR="002A7273" w:rsidRPr="00A7091A">
        <w:rPr>
          <w:rFonts w:ascii="Arial" w:eastAsia="Arial" w:hAnsi="Arial" w:cs="Arial"/>
          <w:b/>
          <w:sz w:val="22"/>
          <w:szCs w:val="22"/>
        </w:rPr>
        <w:t xml:space="preserve">. </w:t>
      </w:r>
      <w:r w:rsidRPr="00A7091A">
        <w:rPr>
          <w:rFonts w:ascii="Arial" w:eastAsia="Arial" w:hAnsi="Arial" w:cs="Arial"/>
          <w:b/>
          <w:sz w:val="22"/>
          <w:szCs w:val="22"/>
        </w:rPr>
        <w:t xml:space="preserve">Rosana Reis </w:t>
      </w:r>
      <w:proofErr w:type="spellStart"/>
      <w:r w:rsidRPr="00A7091A">
        <w:rPr>
          <w:rFonts w:ascii="Arial" w:eastAsia="Arial" w:hAnsi="Arial" w:cs="Arial"/>
          <w:b/>
          <w:sz w:val="22"/>
          <w:szCs w:val="22"/>
        </w:rPr>
        <w:t>Nothen</w:t>
      </w:r>
      <w:proofErr w:type="spellEnd"/>
      <w:r w:rsidR="002A7273" w:rsidRPr="00A7091A">
        <w:rPr>
          <w:rFonts w:ascii="Arial" w:eastAsia="Arial" w:hAnsi="Arial" w:cs="Arial"/>
          <w:sz w:val="22"/>
          <w:szCs w:val="22"/>
        </w:rPr>
        <w:t>, Diretor</w:t>
      </w:r>
      <w:r w:rsidRPr="00A7091A">
        <w:rPr>
          <w:rFonts w:ascii="Arial" w:eastAsia="Arial" w:hAnsi="Arial" w:cs="Arial"/>
          <w:sz w:val="22"/>
          <w:szCs w:val="22"/>
        </w:rPr>
        <w:t>a</w:t>
      </w:r>
      <w:r w:rsidR="002A7273" w:rsidRPr="00A7091A">
        <w:rPr>
          <w:rFonts w:ascii="Arial" w:eastAsia="Arial" w:hAnsi="Arial" w:cs="Arial"/>
          <w:sz w:val="22"/>
          <w:szCs w:val="22"/>
        </w:rPr>
        <w:t xml:space="preserve"> de Atenção à Saúde, </w:t>
      </w:r>
      <w:r w:rsidR="002A7273" w:rsidRPr="00A7091A">
        <w:rPr>
          <w:rFonts w:ascii="Arial" w:eastAsia="Arial" w:hAnsi="Arial" w:cs="Arial"/>
          <w:b/>
          <w:sz w:val="22"/>
          <w:szCs w:val="22"/>
        </w:rPr>
        <w:t xml:space="preserve">Sr. João Constantino </w:t>
      </w:r>
      <w:proofErr w:type="spellStart"/>
      <w:r w:rsidR="002A7273" w:rsidRPr="00A7091A">
        <w:rPr>
          <w:rFonts w:ascii="Arial" w:eastAsia="Arial" w:hAnsi="Arial" w:cs="Arial"/>
          <w:b/>
          <w:sz w:val="22"/>
          <w:szCs w:val="22"/>
        </w:rPr>
        <w:t>Pavani</w:t>
      </w:r>
      <w:proofErr w:type="spellEnd"/>
      <w:r w:rsidR="002A7273" w:rsidRPr="00A7091A">
        <w:rPr>
          <w:rFonts w:ascii="Arial" w:eastAsia="Arial" w:hAnsi="Arial" w:cs="Arial"/>
          <w:b/>
          <w:sz w:val="22"/>
          <w:szCs w:val="22"/>
        </w:rPr>
        <w:t xml:space="preserve"> Motta</w:t>
      </w:r>
      <w:r w:rsidR="002A7273" w:rsidRPr="00A7091A">
        <w:rPr>
          <w:rFonts w:ascii="Arial" w:eastAsia="Arial" w:hAnsi="Arial" w:cs="Arial"/>
          <w:sz w:val="22"/>
          <w:szCs w:val="22"/>
        </w:rPr>
        <w:t xml:space="preserve">, Diretor Administrativo e Financeiro, </w:t>
      </w:r>
      <w:r w:rsidR="002A7273" w:rsidRPr="00A7091A">
        <w:rPr>
          <w:rFonts w:ascii="Arial" w:eastAsia="Arial" w:hAnsi="Arial" w:cs="Arial"/>
          <w:b/>
          <w:sz w:val="22"/>
          <w:szCs w:val="22"/>
        </w:rPr>
        <w:t xml:space="preserve">Sra. </w:t>
      </w:r>
      <w:proofErr w:type="spellStart"/>
      <w:r w:rsidR="002A7273" w:rsidRPr="00A7091A">
        <w:rPr>
          <w:rFonts w:ascii="Arial" w:eastAsia="Arial" w:hAnsi="Arial" w:cs="Arial"/>
          <w:b/>
          <w:sz w:val="22"/>
          <w:szCs w:val="22"/>
        </w:rPr>
        <w:t>Quelen</w:t>
      </w:r>
      <w:proofErr w:type="spellEnd"/>
      <w:r w:rsidR="002A7273" w:rsidRPr="00A7091A">
        <w:rPr>
          <w:rFonts w:ascii="Arial" w:eastAsia="Arial" w:hAnsi="Arial" w:cs="Arial"/>
          <w:b/>
          <w:sz w:val="22"/>
          <w:szCs w:val="22"/>
        </w:rPr>
        <w:t xml:space="preserve"> </w:t>
      </w:r>
      <w:proofErr w:type="spellStart"/>
      <w:r w:rsidR="002A7273" w:rsidRPr="00A7091A">
        <w:rPr>
          <w:rFonts w:ascii="Arial" w:eastAsia="Arial" w:hAnsi="Arial" w:cs="Arial"/>
          <w:b/>
          <w:sz w:val="22"/>
          <w:szCs w:val="22"/>
        </w:rPr>
        <w:t>Tanize</w:t>
      </w:r>
      <w:proofErr w:type="spellEnd"/>
      <w:r w:rsidR="002A7273" w:rsidRPr="00A7091A">
        <w:rPr>
          <w:rFonts w:ascii="Arial" w:eastAsia="Arial" w:hAnsi="Arial" w:cs="Arial"/>
          <w:b/>
          <w:sz w:val="22"/>
          <w:szCs w:val="22"/>
        </w:rPr>
        <w:t xml:space="preserve"> Alves da Silva</w:t>
      </w:r>
      <w:r w:rsidR="002A7273" w:rsidRPr="00A7091A">
        <w:rPr>
          <w:rFonts w:ascii="Arial" w:eastAsia="Arial" w:hAnsi="Arial" w:cs="Arial"/>
          <w:sz w:val="22"/>
          <w:szCs w:val="22"/>
        </w:rPr>
        <w:t>, Diretora de Inovação, Gestão do Trabalho</w:t>
      </w:r>
      <w:r w:rsidRPr="00A7091A">
        <w:rPr>
          <w:rFonts w:ascii="Arial" w:eastAsia="Arial" w:hAnsi="Arial" w:cs="Arial"/>
          <w:sz w:val="22"/>
          <w:szCs w:val="22"/>
        </w:rPr>
        <w:t xml:space="preserve"> e Educação</w:t>
      </w:r>
      <w:r w:rsidR="002A7273" w:rsidRPr="00A7091A">
        <w:rPr>
          <w:rFonts w:ascii="Arial" w:eastAsia="Arial" w:hAnsi="Arial" w:cs="Arial"/>
          <w:sz w:val="22"/>
          <w:szCs w:val="22"/>
        </w:rPr>
        <w:t xml:space="preserve">, </w:t>
      </w:r>
      <w:r w:rsidR="002A7273" w:rsidRPr="00A7091A">
        <w:rPr>
          <w:rFonts w:ascii="Arial" w:eastAsia="Arial" w:hAnsi="Arial" w:cs="Arial"/>
          <w:b/>
          <w:sz w:val="22"/>
          <w:szCs w:val="22"/>
        </w:rPr>
        <w:t xml:space="preserve">e o </w:t>
      </w:r>
      <w:r w:rsidR="00435456" w:rsidRPr="00A7091A">
        <w:rPr>
          <w:rFonts w:ascii="Arial" w:eastAsia="Arial" w:hAnsi="Arial" w:cs="Arial"/>
          <w:b/>
          <w:sz w:val="22"/>
          <w:szCs w:val="22"/>
        </w:rPr>
        <w:t>Sindicato</w:t>
      </w:r>
      <w:r w:rsidR="002A7273" w:rsidRPr="00A7091A">
        <w:rPr>
          <w:rFonts w:ascii="Arial" w:eastAsia="Arial" w:hAnsi="Arial" w:cs="Arial"/>
          <w:b/>
          <w:sz w:val="22"/>
          <w:szCs w:val="22"/>
        </w:rPr>
        <w:t xml:space="preserve"> </w:t>
      </w:r>
      <w:r w:rsidR="004878DE" w:rsidRPr="00A7091A">
        <w:rPr>
          <w:rFonts w:ascii="Arial" w:eastAsia="Arial" w:hAnsi="Arial" w:cs="Arial"/>
          <w:b/>
          <w:bCs/>
          <w:sz w:val="22"/>
          <w:szCs w:val="22"/>
        </w:rPr>
        <w:t xml:space="preserve">XXXXXXXXXXXXXXXXXXXX, </w:t>
      </w:r>
      <w:r w:rsidR="004878DE" w:rsidRPr="00A7091A">
        <w:rPr>
          <w:rFonts w:ascii="Arial" w:eastAsia="Arial" w:hAnsi="Arial" w:cs="Arial"/>
          <w:sz w:val="22"/>
          <w:szCs w:val="22"/>
        </w:rPr>
        <w:t xml:space="preserve">CNPJ n. XXXXXXXXXXXXXX, neste ato representado por seu XXXXXXXX, </w:t>
      </w:r>
      <w:r w:rsidR="004878DE" w:rsidRPr="00A7091A">
        <w:rPr>
          <w:rFonts w:ascii="Arial" w:eastAsia="Arial" w:hAnsi="Arial" w:cs="Arial"/>
          <w:b/>
          <w:bCs/>
          <w:sz w:val="22"/>
          <w:szCs w:val="22"/>
        </w:rPr>
        <w:t>Sr. XXXXXXXXXXX</w:t>
      </w:r>
      <w:r w:rsidR="004878DE" w:rsidRPr="00A7091A">
        <w:rPr>
          <w:rFonts w:ascii="Arial" w:eastAsia="Arial" w:hAnsi="Arial" w:cs="Arial"/>
          <w:sz w:val="22"/>
          <w:szCs w:val="22"/>
        </w:rPr>
        <w:t>,</w:t>
      </w:r>
      <w:r w:rsidR="002A7273" w:rsidRPr="00A7091A">
        <w:rPr>
          <w:rFonts w:ascii="Arial" w:eastAsia="Arial" w:hAnsi="Arial" w:cs="Arial"/>
          <w:sz w:val="22"/>
          <w:szCs w:val="22"/>
        </w:rPr>
        <w:t xml:space="preserve"> celebram o presente </w:t>
      </w:r>
      <w:r w:rsidR="002A7273" w:rsidRPr="00A7091A">
        <w:rPr>
          <w:rFonts w:ascii="Arial" w:eastAsia="Arial" w:hAnsi="Arial" w:cs="Arial"/>
          <w:b/>
          <w:sz w:val="22"/>
          <w:szCs w:val="22"/>
        </w:rPr>
        <w:t>ACORDO COLETIVO DE TRABALHO</w:t>
      </w:r>
      <w:r w:rsidR="002A7273" w:rsidRPr="00A7091A">
        <w:rPr>
          <w:rFonts w:ascii="Arial" w:eastAsia="Arial" w:hAnsi="Arial" w:cs="Arial"/>
          <w:sz w:val="22"/>
          <w:szCs w:val="22"/>
        </w:rPr>
        <w:t>, estipulando as condições de trabalho previstas nas cláusulas seguintes:</w:t>
      </w:r>
    </w:p>
    <w:p w:rsidR="00315CDE" w:rsidRPr="00A7091A" w:rsidRDefault="00315CDE" w:rsidP="00315CC2">
      <w:pPr>
        <w:spacing w:line="300" w:lineRule="exact"/>
        <w:jc w:val="both"/>
        <w:rPr>
          <w:rFonts w:ascii="Arial" w:eastAsia="Arial" w:hAnsi="Arial" w:cs="Arial"/>
          <w:sz w:val="22"/>
          <w:szCs w:val="22"/>
        </w:rPr>
      </w:pPr>
    </w:p>
    <w:p w:rsidR="00315CDE" w:rsidRPr="00A7091A" w:rsidRDefault="002A7273"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 xml:space="preserve">CLÁUSULA PRIMEIRA </w:t>
      </w:r>
      <w:r w:rsidR="00D2313A" w:rsidRPr="00A7091A">
        <w:rPr>
          <w:rFonts w:ascii="Arial" w:eastAsia="Arial" w:hAnsi="Arial" w:cs="Arial"/>
          <w:b/>
          <w:bCs/>
          <w:sz w:val="22"/>
          <w:szCs w:val="22"/>
        </w:rPr>
        <w:t>–</w:t>
      </w:r>
      <w:r w:rsidRPr="00A7091A">
        <w:rPr>
          <w:rFonts w:ascii="Arial" w:eastAsia="Arial" w:hAnsi="Arial" w:cs="Arial"/>
          <w:b/>
          <w:bCs/>
          <w:sz w:val="22"/>
          <w:szCs w:val="22"/>
        </w:rPr>
        <w:t xml:space="preserve"> VIGÊNCIA E DATA-BASE</w:t>
      </w:r>
    </w:p>
    <w:p w:rsidR="00936337" w:rsidRPr="00A7091A" w:rsidRDefault="002A7273" w:rsidP="00315CC2">
      <w:pPr>
        <w:spacing w:line="300" w:lineRule="exact"/>
        <w:jc w:val="both"/>
        <w:rPr>
          <w:rFonts w:ascii="Arial" w:eastAsia="Arial" w:hAnsi="Arial" w:cs="Arial"/>
          <w:sz w:val="22"/>
          <w:szCs w:val="22"/>
        </w:rPr>
      </w:pPr>
      <w:r w:rsidRPr="00A7091A">
        <w:rPr>
          <w:rFonts w:ascii="Arial" w:eastAsia="Arial" w:hAnsi="Arial" w:cs="Arial"/>
          <w:sz w:val="22"/>
          <w:szCs w:val="22"/>
        </w:rPr>
        <w:t>As partes fixam a vigência d</w:t>
      </w:r>
      <w:r w:rsidR="005B5BE6">
        <w:rPr>
          <w:rFonts w:ascii="Arial" w:eastAsia="Arial" w:hAnsi="Arial" w:cs="Arial"/>
          <w:sz w:val="22"/>
          <w:szCs w:val="22"/>
        </w:rPr>
        <w:t>o</w:t>
      </w:r>
      <w:r w:rsidRPr="00A7091A">
        <w:rPr>
          <w:rFonts w:ascii="Arial" w:eastAsia="Arial" w:hAnsi="Arial" w:cs="Arial"/>
          <w:sz w:val="22"/>
          <w:szCs w:val="22"/>
        </w:rPr>
        <w:t xml:space="preserve"> presente Acordo </w:t>
      </w:r>
      <w:proofErr w:type="gramStart"/>
      <w:r w:rsidRPr="00A7091A">
        <w:rPr>
          <w:rFonts w:ascii="Arial" w:eastAsia="Arial" w:hAnsi="Arial" w:cs="Arial"/>
          <w:sz w:val="22"/>
          <w:szCs w:val="22"/>
        </w:rPr>
        <w:t>Coletivo</w:t>
      </w:r>
      <w:proofErr w:type="gramEnd"/>
      <w:r w:rsidRPr="00A7091A">
        <w:rPr>
          <w:rFonts w:ascii="Arial" w:eastAsia="Arial" w:hAnsi="Arial" w:cs="Arial"/>
          <w:sz w:val="22"/>
          <w:szCs w:val="22"/>
        </w:rPr>
        <w:t xml:space="preserve"> de Trabalho no período de 01º de </w:t>
      </w:r>
      <w:r w:rsidR="00DA5D93" w:rsidRPr="00A7091A">
        <w:rPr>
          <w:rFonts w:ascii="Arial" w:eastAsia="Arial" w:hAnsi="Arial" w:cs="Arial"/>
          <w:sz w:val="22"/>
          <w:szCs w:val="22"/>
        </w:rPr>
        <w:t>maio</w:t>
      </w:r>
      <w:r w:rsidRPr="00A7091A">
        <w:rPr>
          <w:rFonts w:ascii="Arial" w:eastAsia="Arial" w:hAnsi="Arial" w:cs="Arial"/>
          <w:sz w:val="22"/>
          <w:szCs w:val="22"/>
        </w:rPr>
        <w:t xml:space="preserve"> de 202</w:t>
      </w:r>
      <w:r w:rsidR="00DA5D93" w:rsidRPr="00A7091A">
        <w:rPr>
          <w:rFonts w:ascii="Arial" w:eastAsia="Arial" w:hAnsi="Arial" w:cs="Arial"/>
          <w:sz w:val="22"/>
          <w:szCs w:val="22"/>
        </w:rPr>
        <w:t>6</w:t>
      </w:r>
      <w:r w:rsidRPr="00A7091A">
        <w:rPr>
          <w:rFonts w:ascii="Arial" w:eastAsia="Arial" w:hAnsi="Arial" w:cs="Arial"/>
          <w:sz w:val="22"/>
          <w:szCs w:val="22"/>
        </w:rPr>
        <w:t xml:space="preserve"> a 3</w:t>
      </w:r>
      <w:r w:rsidR="004A4D64" w:rsidRPr="00A7091A">
        <w:rPr>
          <w:rFonts w:ascii="Arial" w:eastAsia="Arial" w:hAnsi="Arial" w:cs="Arial"/>
          <w:sz w:val="22"/>
          <w:szCs w:val="22"/>
        </w:rPr>
        <w:t>1</w:t>
      </w:r>
      <w:r w:rsidRPr="00A7091A">
        <w:rPr>
          <w:rFonts w:ascii="Arial" w:eastAsia="Arial" w:hAnsi="Arial" w:cs="Arial"/>
          <w:sz w:val="22"/>
          <w:szCs w:val="22"/>
        </w:rPr>
        <w:t xml:space="preserve"> de </w:t>
      </w:r>
      <w:r w:rsidR="004A4D64" w:rsidRPr="00A7091A">
        <w:rPr>
          <w:rFonts w:ascii="Arial" w:eastAsia="Arial" w:hAnsi="Arial" w:cs="Arial"/>
          <w:sz w:val="22"/>
          <w:szCs w:val="22"/>
        </w:rPr>
        <w:t xml:space="preserve">março </w:t>
      </w:r>
      <w:r w:rsidRPr="00A7091A">
        <w:rPr>
          <w:rFonts w:ascii="Arial" w:eastAsia="Arial" w:hAnsi="Arial" w:cs="Arial"/>
          <w:sz w:val="22"/>
          <w:szCs w:val="22"/>
        </w:rPr>
        <w:t>de 20</w:t>
      </w:r>
      <w:r w:rsidR="00DA5D93" w:rsidRPr="00A7091A">
        <w:rPr>
          <w:rFonts w:ascii="Arial" w:eastAsia="Arial" w:hAnsi="Arial" w:cs="Arial"/>
          <w:sz w:val="22"/>
          <w:szCs w:val="22"/>
        </w:rPr>
        <w:t>27</w:t>
      </w:r>
      <w:r w:rsidRPr="00A7091A">
        <w:rPr>
          <w:rFonts w:ascii="Arial" w:eastAsia="Arial" w:hAnsi="Arial" w:cs="Arial"/>
          <w:sz w:val="22"/>
          <w:szCs w:val="22"/>
        </w:rPr>
        <w:t xml:space="preserve"> e a data-base da categoria em 01º de </w:t>
      </w:r>
      <w:r w:rsidR="004A4D64" w:rsidRPr="00A7091A">
        <w:rPr>
          <w:rFonts w:ascii="Arial" w:eastAsia="Arial" w:hAnsi="Arial" w:cs="Arial"/>
          <w:sz w:val="22"/>
          <w:szCs w:val="22"/>
        </w:rPr>
        <w:t>abril</w:t>
      </w:r>
      <w:r w:rsidRPr="00A7091A">
        <w:rPr>
          <w:rFonts w:ascii="Arial" w:eastAsia="Arial" w:hAnsi="Arial" w:cs="Arial"/>
          <w:sz w:val="22"/>
          <w:szCs w:val="22"/>
        </w:rPr>
        <w:t>.</w:t>
      </w:r>
    </w:p>
    <w:p w:rsidR="00315CDE" w:rsidRPr="00A7091A" w:rsidRDefault="00315CDE" w:rsidP="00315CC2">
      <w:pPr>
        <w:spacing w:line="300" w:lineRule="exact"/>
        <w:jc w:val="both"/>
        <w:rPr>
          <w:rFonts w:ascii="Arial" w:hAnsi="Arial" w:cs="Arial"/>
          <w:sz w:val="22"/>
          <w:szCs w:val="22"/>
        </w:rPr>
      </w:pPr>
    </w:p>
    <w:p w:rsidR="00315CDE" w:rsidRPr="00A7091A" w:rsidRDefault="00315CDE"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CLÁUSULA SEGUNDA – ABRANGÊNCIA</w:t>
      </w:r>
    </w:p>
    <w:p w:rsidR="00936337" w:rsidRPr="00A7091A" w:rsidRDefault="002A7273" w:rsidP="00315CC2">
      <w:pPr>
        <w:spacing w:line="300" w:lineRule="exact"/>
        <w:jc w:val="both"/>
        <w:rPr>
          <w:rFonts w:ascii="Arial" w:eastAsia="Arial" w:hAnsi="Arial" w:cs="Arial"/>
          <w:sz w:val="22"/>
          <w:szCs w:val="22"/>
        </w:rPr>
      </w:pPr>
      <w:r w:rsidRPr="00A7091A">
        <w:rPr>
          <w:rFonts w:ascii="Arial" w:eastAsia="Arial" w:hAnsi="Arial" w:cs="Arial"/>
          <w:sz w:val="22"/>
          <w:szCs w:val="22"/>
        </w:rPr>
        <w:t xml:space="preserve">O presente Acordo Coletivo de Trabalho abrangerá a categoria dos </w:t>
      </w:r>
      <w:r w:rsidR="007B699E" w:rsidRPr="00A7091A">
        <w:rPr>
          <w:rFonts w:ascii="Arial" w:eastAsia="Arial" w:hAnsi="Arial" w:cs="Arial"/>
          <w:sz w:val="22"/>
          <w:szCs w:val="22"/>
        </w:rPr>
        <w:t>XXXXXXX</w:t>
      </w:r>
      <w:r w:rsidRPr="00A7091A">
        <w:rPr>
          <w:rFonts w:ascii="Arial" w:eastAsia="Arial" w:hAnsi="Arial" w:cs="Arial"/>
          <w:sz w:val="22"/>
          <w:szCs w:val="22"/>
        </w:rPr>
        <w:t>, com abrangência territorial no Rio de Janeiro/RJ.</w:t>
      </w:r>
    </w:p>
    <w:p w:rsidR="00315CDE" w:rsidRPr="00A7091A" w:rsidRDefault="00315CDE" w:rsidP="00315CC2">
      <w:pPr>
        <w:spacing w:line="300" w:lineRule="exact"/>
        <w:jc w:val="both"/>
        <w:rPr>
          <w:rFonts w:ascii="Arial" w:eastAsia="Arial" w:hAnsi="Arial" w:cs="Arial"/>
          <w:sz w:val="22"/>
          <w:szCs w:val="22"/>
        </w:rPr>
      </w:pPr>
    </w:p>
    <w:p w:rsidR="00315CDE" w:rsidRPr="00A7091A" w:rsidRDefault="00827519"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CLÁUSULA TERCEIRA</w:t>
      </w:r>
      <w:r w:rsidR="00315CDE" w:rsidRPr="00A7091A">
        <w:rPr>
          <w:rFonts w:ascii="Arial" w:eastAsia="Arial" w:hAnsi="Arial" w:cs="Arial"/>
          <w:b/>
          <w:bCs/>
          <w:sz w:val="22"/>
          <w:szCs w:val="22"/>
        </w:rPr>
        <w:t xml:space="preserve"> – REAJUSTAMENTO SALARIAL</w:t>
      </w:r>
    </w:p>
    <w:p w:rsidR="00827519" w:rsidRPr="00A7091A" w:rsidRDefault="00827519" w:rsidP="00315CC2">
      <w:pPr>
        <w:spacing w:line="300" w:lineRule="exact"/>
        <w:jc w:val="both"/>
        <w:rPr>
          <w:rFonts w:ascii="Arial" w:hAnsi="Arial" w:cs="Arial"/>
          <w:sz w:val="22"/>
          <w:szCs w:val="22"/>
        </w:rPr>
      </w:pPr>
      <w:r w:rsidRPr="00A7091A">
        <w:rPr>
          <w:rFonts w:ascii="Arial" w:hAnsi="Arial" w:cs="Arial"/>
          <w:sz w:val="22"/>
          <w:szCs w:val="22"/>
        </w:rPr>
        <w:t xml:space="preserve">Os empregados representados pelo Sindicato Profissional terão reajuste salarial no percentual de 3,77% (três vírgula setenta e sete por cento), que corresponde ao INPC acumulado no período de </w:t>
      </w:r>
      <w:r w:rsidR="005B5BE6" w:rsidRPr="00A7091A">
        <w:rPr>
          <w:rFonts w:ascii="Arial" w:eastAsia="Arial" w:hAnsi="Arial" w:cs="Arial"/>
          <w:sz w:val="22"/>
          <w:szCs w:val="22"/>
        </w:rPr>
        <w:t>01º de abril</w:t>
      </w:r>
      <w:r w:rsidR="005B5BE6">
        <w:rPr>
          <w:rFonts w:ascii="Arial" w:hAnsi="Arial" w:cs="Arial"/>
          <w:sz w:val="22"/>
          <w:szCs w:val="22"/>
        </w:rPr>
        <w:t xml:space="preserve"> de 2025 a</w:t>
      </w:r>
      <w:r w:rsidRPr="00A7091A">
        <w:rPr>
          <w:rFonts w:ascii="Arial" w:hAnsi="Arial" w:cs="Arial"/>
          <w:sz w:val="22"/>
          <w:szCs w:val="22"/>
        </w:rPr>
        <w:t xml:space="preserve"> 31</w:t>
      </w:r>
      <w:r w:rsidR="005B5BE6">
        <w:rPr>
          <w:rFonts w:ascii="Arial" w:hAnsi="Arial" w:cs="Arial"/>
          <w:sz w:val="22"/>
          <w:szCs w:val="22"/>
        </w:rPr>
        <w:t xml:space="preserve"> de março de 2026, retroativo a </w:t>
      </w:r>
      <w:r w:rsidR="005B5BE6" w:rsidRPr="00A7091A">
        <w:rPr>
          <w:rFonts w:ascii="Arial" w:eastAsia="Arial" w:hAnsi="Arial" w:cs="Arial"/>
          <w:sz w:val="22"/>
          <w:szCs w:val="22"/>
        </w:rPr>
        <w:t>01º</w:t>
      </w:r>
      <w:r w:rsidRPr="00A7091A">
        <w:rPr>
          <w:rFonts w:ascii="Arial" w:hAnsi="Arial" w:cs="Arial"/>
          <w:sz w:val="22"/>
          <w:szCs w:val="22"/>
        </w:rPr>
        <w:t xml:space="preserve"> de maio de 2026, a ser pago na folha de pagamento da competência do mês de XXXX de 2026.</w:t>
      </w:r>
    </w:p>
    <w:p w:rsidR="00315CDE" w:rsidRPr="00A7091A" w:rsidRDefault="00315CDE" w:rsidP="00315CC2">
      <w:pPr>
        <w:spacing w:line="300" w:lineRule="exact"/>
        <w:jc w:val="both"/>
        <w:rPr>
          <w:rFonts w:ascii="Arial" w:hAnsi="Arial" w:cs="Arial"/>
          <w:sz w:val="22"/>
          <w:szCs w:val="22"/>
        </w:rPr>
      </w:pPr>
    </w:p>
    <w:p w:rsidR="00827519" w:rsidRPr="00A7091A" w:rsidRDefault="00D104EA" w:rsidP="00315CC2">
      <w:pPr>
        <w:spacing w:line="300" w:lineRule="exact"/>
        <w:jc w:val="both"/>
        <w:rPr>
          <w:rFonts w:ascii="Arial" w:hAnsi="Arial" w:cs="Arial"/>
          <w:sz w:val="22"/>
          <w:szCs w:val="22"/>
        </w:rPr>
      </w:pPr>
      <w:r w:rsidRPr="00A7091A">
        <w:rPr>
          <w:rFonts w:ascii="Arial" w:hAnsi="Arial" w:cs="Arial"/>
          <w:b/>
          <w:sz w:val="22"/>
          <w:szCs w:val="22"/>
        </w:rPr>
        <w:t>Parágrafo Único:</w:t>
      </w:r>
      <w:r w:rsidR="00827519" w:rsidRPr="00A7091A">
        <w:rPr>
          <w:rFonts w:ascii="Arial" w:hAnsi="Arial" w:cs="Arial"/>
          <w:sz w:val="22"/>
          <w:szCs w:val="22"/>
        </w:rPr>
        <w:t xml:space="preserve"> Aos empregados que tiveram seus contratos rescindidos, cuja data de término do contrato tenha ocorrido após 30</w:t>
      </w:r>
      <w:r w:rsidR="005B5BE6">
        <w:rPr>
          <w:rFonts w:ascii="Arial" w:hAnsi="Arial" w:cs="Arial"/>
          <w:sz w:val="22"/>
          <w:szCs w:val="22"/>
        </w:rPr>
        <w:t xml:space="preserve"> de abril de 2</w:t>
      </w:r>
      <w:r w:rsidR="00827519" w:rsidRPr="00A7091A">
        <w:rPr>
          <w:rFonts w:ascii="Arial" w:hAnsi="Arial" w:cs="Arial"/>
          <w:sz w:val="22"/>
          <w:szCs w:val="22"/>
        </w:rPr>
        <w:t>026, deverão ser pagas rescisões complementares face o reajuste da presente ACT.</w:t>
      </w:r>
    </w:p>
    <w:p w:rsidR="00315CDE" w:rsidRPr="00A7091A" w:rsidRDefault="00315CDE" w:rsidP="00315CC2">
      <w:pPr>
        <w:spacing w:line="300" w:lineRule="exact"/>
        <w:jc w:val="both"/>
        <w:rPr>
          <w:rFonts w:ascii="Arial" w:hAnsi="Arial" w:cs="Arial"/>
          <w:sz w:val="22"/>
          <w:szCs w:val="22"/>
        </w:rPr>
      </w:pPr>
    </w:p>
    <w:p w:rsidR="00315CDE" w:rsidRPr="00A7091A" w:rsidRDefault="00D2313A" w:rsidP="00315CC2">
      <w:pPr>
        <w:widowControl w:val="0"/>
        <w:pBdr>
          <w:top w:val="nil"/>
          <w:left w:val="nil"/>
          <w:bottom w:val="nil"/>
          <w:right w:val="nil"/>
          <w:between w:val="nil"/>
        </w:pBdr>
        <w:spacing w:line="300" w:lineRule="exact"/>
        <w:jc w:val="both"/>
        <w:rPr>
          <w:rFonts w:ascii="Arial" w:eastAsia="Calibri" w:hAnsi="Arial" w:cs="Arial"/>
          <w:b/>
          <w:sz w:val="22"/>
          <w:szCs w:val="22"/>
        </w:rPr>
      </w:pPr>
      <w:r w:rsidRPr="00A7091A">
        <w:rPr>
          <w:rFonts w:ascii="Arial" w:eastAsia="Calibri" w:hAnsi="Arial" w:cs="Arial"/>
          <w:b/>
          <w:sz w:val="22"/>
          <w:szCs w:val="22"/>
        </w:rPr>
        <w:t>CLÁUSULA</w:t>
      </w:r>
      <w:r w:rsidR="00827519" w:rsidRPr="00A7091A">
        <w:rPr>
          <w:rFonts w:ascii="Arial" w:eastAsia="Calibri" w:hAnsi="Arial" w:cs="Arial"/>
          <w:b/>
          <w:sz w:val="22"/>
          <w:szCs w:val="22"/>
        </w:rPr>
        <w:t xml:space="preserve"> </w:t>
      </w:r>
      <w:r w:rsidRPr="00A7091A">
        <w:rPr>
          <w:rFonts w:ascii="Arial" w:eastAsia="Calibri" w:hAnsi="Arial" w:cs="Arial"/>
          <w:b/>
          <w:sz w:val="22"/>
          <w:szCs w:val="22"/>
        </w:rPr>
        <w:t>QUARTA</w:t>
      </w:r>
      <w:r w:rsidR="00315CDE" w:rsidRPr="00A7091A">
        <w:rPr>
          <w:rFonts w:ascii="Arial" w:eastAsia="Calibri" w:hAnsi="Arial" w:cs="Arial"/>
          <w:b/>
          <w:sz w:val="22"/>
          <w:szCs w:val="22"/>
        </w:rPr>
        <w:t xml:space="preserve"> – PAGAMENTO DE SALÁRIO</w:t>
      </w:r>
    </w:p>
    <w:p w:rsidR="00827519" w:rsidRPr="00A7091A" w:rsidRDefault="00827519"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color w:val="000000"/>
          <w:sz w:val="22"/>
          <w:szCs w:val="22"/>
        </w:rPr>
        <w:t xml:space="preserve">A </w:t>
      </w:r>
      <w:r w:rsidR="00F47FF3" w:rsidRPr="00A7091A">
        <w:rPr>
          <w:rFonts w:ascii="Arial" w:eastAsia="Calibri" w:hAnsi="Arial" w:cs="Arial"/>
          <w:color w:val="000000"/>
          <w:sz w:val="22"/>
          <w:szCs w:val="22"/>
        </w:rPr>
        <w:t>Empresa</w:t>
      </w:r>
      <w:r w:rsidRPr="00A7091A">
        <w:rPr>
          <w:rFonts w:ascii="Arial" w:eastAsia="Calibri" w:hAnsi="Arial" w:cs="Arial"/>
          <w:color w:val="000000"/>
          <w:sz w:val="22"/>
          <w:szCs w:val="22"/>
        </w:rPr>
        <w:t xml:space="preserve"> disponibilizará mensalmente contracheques aos empregados, via internet, no site, discriminando a remuneração recebida no mês, incluindo os valores dos descontos previstos em lei e os depósitos do Fundo de Garantia por Tempo de Serviço.  </w:t>
      </w:r>
    </w:p>
    <w:p w:rsidR="00315CDE" w:rsidRPr="00A7091A" w:rsidRDefault="00315CDE"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p>
    <w:p w:rsidR="00827519" w:rsidRPr="000B526A" w:rsidRDefault="00827519" w:rsidP="00315CC2">
      <w:pPr>
        <w:widowControl w:val="0"/>
        <w:pBdr>
          <w:top w:val="nil"/>
          <w:left w:val="nil"/>
          <w:bottom w:val="nil"/>
          <w:right w:val="nil"/>
          <w:between w:val="nil"/>
        </w:pBdr>
        <w:spacing w:line="300" w:lineRule="exact"/>
        <w:jc w:val="both"/>
        <w:rPr>
          <w:rFonts w:ascii="Arial" w:eastAsia="Arial" w:hAnsi="Arial" w:cs="Arial"/>
          <w:sz w:val="22"/>
          <w:szCs w:val="22"/>
        </w:rPr>
      </w:pPr>
      <w:r w:rsidRPr="000B526A">
        <w:rPr>
          <w:rFonts w:ascii="Arial" w:eastAsia="Calibri" w:hAnsi="Arial" w:cs="Arial"/>
          <w:b/>
          <w:color w:val="000000"/>
          <w:sz w:val="22"/>
          <w:szCs w:val="22"/>
        </w:rPr>
        <w:t>Parágrafo Único:</w:t>
      </w:r>
      <w:r w:rsidRPr="000B526A">
        <w:rPr>
          <w:rFonts w:ascii="Arial" w:eastAsia="Calibri" w:hAnsi="Arial" w:cs="Arial"/>
          <w:color w:val="000000"/>
          <w:sz w:val="22"/>
          <w:szCs w:val="22"/>
        </w:rPr>
        <w:t xml:space="preserve"> </w:t>
      </w:r>
      <w:r w:rsidR="000B526A" w:rsidRPr="000B526A">
        <w:rPr>
          <w:rFonts w:ascii="Arial" w:eastAsia="Arial" w:hAnsi="Arial" w:cs="Arial"/>
          <w:sz w:val="22"/>
          <w:szCs w:val="22"/>
        </w:rPr>
        <w:t>Os salários serão pagos até o último dia útil do mês trabalhado.</w:t>
      </w:r>
    </w:p>
    <w:p w:rsidR="000B526A" w:rsidRPr="00A7091A" w:rsidRDefault="000B526A" w:rsidP="00315CC2">
      <w:pPr>
        <w:widowControl w:val="0"/>
        <w:pBdr>
          <w:top w:val="nil"/>
          <w:left w:val="nil"/>
          <w:bottom w:val="nil"/>
          <w:right w:val="nil"/>
          <w:between w:val="nil"/>
        </w:pBdr>
        <w:spacing w:line="300" w:lineRule="exact"/>
        <w:jc w:val="both"/>
        <w:rPr>
          <w:rFonts w:ascii="Arial" w:eastAsia="Arial" w:hAnsi="Arial" w:cs="Arial"/>
          <w:b/>
          <w:bCs/>
          <w:sz w:val="22"/>
          <w:szCs w:val="22"/>
        </w:rPr>
      </w:pPr>
    </w:p>
    <w:p w:rsidR="00315CDE" w:rsidRPr="00A7091A" w:rsidRDefault="00D2313A"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CLÁUSULA QUINT</w:t>
      </w:r>
      <w:r w:rsidR="002A7273" w:rsidRPr="00A7091A">
        <w:rPr>
          <w:rFonts w:ascii="Arial" w:eastAsia="Arial" w:hAnsi="Arial" w:cs="Arial"/>
          <w:b/>
          <w:bCs/>
          <w:sz w:val="22"/>
          <w:szCs w:val="22"/>
        </w:rPr>
        <w:t xml:space="preserve">A </w:t>
      </w:r>
      <w:r w:rsidR="00315CDE" w:rsidRPr="00A7091A">
        <w:rPr>
          <w:rFonts w:ascii="Arial" w:eastAsia="Calibri" w:hAnsi="Arial" w:cs="Arial"/>
          <w:b/>
          <w:sz w:val="22"/>
          <w:szCs w:val="22"/>
        </w:rPr>
        <w:t>–</w:t>
      </w:r>
      <w:r w:rsidR="002A7273" w:rsidRPr="00A7091A">
        <w:rPr>
          <w:rFonts w:ascii="Arial" w:eastAsia="Arial" w:hAnsi="Arial" w:cs="Arial"/>
          <w:b/>
          <w:bCs/>
          <w:sz w:val="22"/>
          <w:szCs w:val="22"/>
        </w:rPr>
        <w:t xml:space="preserve"> AUXÍLIO</w:t>
      </w:r>
      <w:r w:rsidR="00315CDE" w:rsidRPr="00A7091A">
        <w:rPr>
          <w:rFonts w:ascii="Arial" w:eastAsia="Arial" w:hAnsi="Arial" w:cs="Arial"/>
          <w:b/>
          <w:bCs/>
          <w:sz w:val="22"/>
          <w:szCs w:val="22"/>
        </w:rPr>
        <w:t>-</w:t>
      </w:r>
      <w:r w:rsidR="002A7273" w:rsidRPr="00A7091A">
        <w:rPr>
          <w:rFonts w:ascii="Arial" w:eastAsia="Arial" w:hAnsi="Arial" w:cs="Arial"/>
          <w:b/>
          <w:bCs/>
          <w:sz w:val="22"/>
          <w:szCs w:val="22"/>
        </w:rPr>
        <w:t>ALIMENTAÇÃO</w:t>
      </w:r>
    </w:p>
    <w:p w:rsidR="00936337" w:rsidRPr="00A7091A" w:rsidRDefault="002A7273" w:rsidP="00315CC2">
      <w:pPr>
        <w:spacing w:line="300" w:lineRule="exact"/>
        <w:jc w:val="both"/>
        <w:rPr>
          <w:rFonts w:ascii="Arial" w:eastAsia="Arial" w:hAnsi="Arial" w:cs="Arial"/>
          <w:sz w:val="22"/>
          <w:szCs w:val="22"/>
        </w:rPr>
      </w:pPr>
      <w:r w:rsidRPr="00A7091A">
        <w:rPr>
          <w:rFonts w:ascii="Arial" w:eastAsia="Arial" w:hAnsi="Arial" w:cs="Arial"/>
          <w:sz w:val="22"/>
          <w:szCs w:val="22"/>
        </w:rPr>
        <w:t>O hospital concederá aos seus empregados, mensalmente, um benefício de natureza ind</w:t>
      </w:r>
      <w:r w:rsidR="005B5BE6">
        <w:rPr>
          <w:rFonts w:ascii="Arial" w:eastAsia="Arial" w:hAnsi="Arial" w:cs="Arial"/>
          <w:sz w:val="22"/>
          <w:szCs w:val="22"/>
        </w:rPr>
        <w:t>enizatória, a título de auxílio-</w:t>
      </w:r>
      <w:r w:rsidRPr="00A7091A">
        <w:rPr>
          <w:rFonts w:ascii="Arial" w:eastAsia="Arial" w:hAnsi="Arial" w:cs="Arial"/>
          <w:sz w:val="22"/>
          <w:szCs w:val="22"/>
        </w:rPr>
        <w:t xml:space="preserve">alimentação, sob forma de crédito em cartão magnético, que será fornecido por </w:t>
      </w:r>
      <w:r w:rsidR="005B5BE6">
        <w:rPr>
          <w:rFonts w:ascii="Arial" w:eastAsia="Arial" w:hAnsi="Arial" w:cs="Arial"/>
          <w:sz w:val="22"/>
          <w:szCs w:val="22"/>
        </w:rPr>
        <w:t>e</w:t>
      </w:r>
      <w:r w:rsidR="00F47FF3" w:rsidRPr="00A7091A">
        <w:rPr>
          <w:rFonts w:ascii="Arial" w:eastAsia="Arial" w:hAnsi="Arial" w:cs="Arial"/>
          <w:sz w:val="22"/>
          <w:szCs w:val="22"/>
        </w:rPr>
        <w:t>mpresa</w:t>
      </w:r>
      <w:r w:rsidRPr="00A7091A">
        <w:rPr>
          <w:rFonts w:ascii="Arial" w:eastAsia="Arial" w:hAnsi="Arial" w:cs="Arial"/>
          <w:sz w:val="22"/>
          <w:szCs w:val="22"/>
        </w:rPr>
        <w:t xml:space="preserve"> contratada para aquisição de gêneros alimentícios em supermercados e rede </w:t>
      </w:r>
      <w:proofErr w:type="gramStart"/>
      <w:r w:rsidRPr="00A7091A">
        <w:rPr>
          <w:rFonts w:ascii="Arial" w:eastAsia="Arial" w:hAnsi="Arial" w:cs="Arial"/>
          <w:sz w:val="22"/>
          <w:szCs w:val="22"/>
        </w:rPr>
        <w:t>conveniada devidamente credenciados pela operadora</w:t>
      </w:r>
      <w:proofErr w:type="gramEnd"/>
      <w:r w:rsidRPr="00A7091A">
        <w:rPr>
          <w:rFonts w:ascii="Arial" w:eastAsia="Arial" w:hAnsi="Arial" w:cs="Arial"/>
          <w:sz w:val="22"/>
          <w:szCs w:val="22"/>
        </w:rPr>
        <w:t>.</w:t>
      </w:r>
    </w:p>
    <w:p w:rsidR="00315CDE" w:rsidRPr="00A7091A" w:rsidRDefault="00315CDE" w:rsidP="00315CC2">
      <w:pPr>
        <w:spacing w:line="300" w:lineRule="exact"/>
        <w:jc w:val="both"/>
        <w:rPr>
          <w:rFonts w:ascii="Arial" w:hAnsi="Arial" w:cs="Arial"/>
          <w:sz w:val="22"/>
          <w:szCs w:val="22"/>
        </w:rPr>
      </w:pPr>
    </w:p>
    <w:p w:rsidR="004A4D64" w:rsidRPr="00A7091A" w:rsidRDefault="00315CDE"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w:t>
      </w:r>
      <w:r w:rsidR="00AE5306" w:rsidRPr="00A7091A">
        <w:rPr>
          <w:rFonts w:ascii="Arial" w:eastAsia="Arial" w:hAnsi="Arial" w:cs="Arial"/>
          <w:b/>
          <w:bCs/>
          <w:sz w:val="22"/>
          <w:szCs w:val="22"/>
        </w:rPr>
        <w:t>P</w:t>
      </w:r>
      <w:r w:rsidRPr="00A7091A">
        <w:rPr>
          <w:rFonts w:ascii="Arial" w:eastAsia="Arial" w:hAnsi="Arial" w:cs="Arial"/>
          <w:b/>
          <w:bCs/>
          <w:sz w:val="22"/>
          <w:szCs w:val="22"/>
        </w:rPr>
        <w:t>rimeiro</w:t>
      </w:r>
      <w:r w:rsidR="002A7273" w:rsidRPr="00A7091A">
        <w:rPr>
          <w:rFonts w:ascii="Arial" w:eastAsia="Arial" w:hAnsi="Arial" w:cs="Arial"/>
          <w:b/>
          <w:bCs/>
          <w:sz w:val="22"/>
          <w:szCs w:val="22"/>
        </w:rPr>
        <w:t xml:space="preserve">: </w:t>
      </w:r>
      <w:r w:rsidR="002A7273" w:rsidRPr="00A7091A">
        <w:rPr>
          <w:rFonts w:ascii="Arial" w:eastAsia="Arial" w:hAnsi="Arial" w:cs="Arial"/>
          <w:sz w:val="22"/>
          <w:szCs w:val="22"/>
        </w:rPr>
        <w:t xml:space="preserve">O valor bruto do benefício, a partir de </w:t>
      </w:r>
      <w:r w:rsidR="00AE5306" w:rsidRPr="00A7091A">
        <w:rPr>
          <w:rFonts w:ascii="Arial" w:eastAsia="Arial" w:hAnsi="Arial" w:cs="Arial"/>
          <w:sz w:val="22"/>
          <w:szCs w:val="22"/>
        </w:rPr>
        <w:t>0</w:t>
      </w:r>
      <w:r w:rsidR="002A7273" w:rsidRPr="00A7091A">
        <w:rPr>
          <w:rFonts w:ascii="Arial" w:eastAsia="Arial" w:hAnsi="Arial" w:cs="Arial"/>
          <w:sz w:val="22"/>
          <w:szCs w:val="22"/>
        </w:rPr>
        <w:t>1</w:t>
      </w:r>
      <w:r w:rsidR="005B5BE6">
        <w:rPr>
          <w:rFonts w:ascii="Arial" w:eastAsia="Arial" w:hAnsi="Arial" w:cs="Arial"/>
          <w:sz w:val="22"/>
          <w:szCs w:val="22"/>
        </w:rPr>
        <w:t>º</w:t>
      </w:r>
      <w:r w:rsidR="002A7273" w:rsidRPr="00A7091A">
        <w:rPr>
          <w:rFonts w:ascii="Arial" w:eastAsia="Arial" w:hAnsi="Arial" w:cs="Arial"/>
          <w:sz w:val="22"/>
          <w:szCs w:val="22"/>
        </w:rPr>
        <w:t xml:space="preserve"> de </w:t>
      </w:r>
      <w:r w:rsidR="004A4D64" w:rsidRPr="00A7091A">
        <w:rPr>
          <w:rFonts w:ascii="Arial" w:eastAsia="Arial" w:hAnsi="Arial" w:cs="Arial"/>
          <w:sz w:val="22"/>
          <w:szCs w:val="22"/>
        </w:rPr>
        <w:t>maio</w:t>
      </w:r>
      <w:r w:rsidR="002A7273" w:rsidRPr="00A7091A">
        <w:rPr>
          <w:rFonts w:ascii="Arial" w:eastAsia="Arial" w:hAnsi="Arial" w:cs="Arial"/>
          <w:sz w:val="22"/>
          <w:szCs w:val="22"/>
        </w:rPr>
        <w:t xml:space="preserve"> de 202</w:t>
      </w:r>
      <w:r w:rsidR="004A4D64" w:rsidRPr="00A7091A">
        <w:rPr>
          <w:rFonts w:ascii="Arial" w:eastAsia="Arial" w:hAnsi="Arial" w:cs="Arial"/>
          <w:sz w:val="22"/>
          <w:szCs w:val="22"/>
        </w:rPr>
        <w:t>6</w:t>
      </w:r>
      <w:r w:rsidR="002A7273" w:rsidRPr="00A7091A">
        <w:rPr>
          <w:rFonts w:ascii="Arial" w:eastAsia="Arial" w:hAnsi="Arial" w:cs="Arial"/>
          <w:sz w:val="22"/>
          <w:szCs w:val="22"/>
        </w:rPr>
        <w:t xml:space="preserve">, será de R$ </w:t>
      </w:r>
      <w:r w:rsidR="004A4D64" w:rsidRPr="00A7091A">
        <w:rPr>
          <w:rFonts w:ascii="Arial" w:eastAsia="Arial" w:hAnsi="Arial" w:cs="Arial"/>
          <w:sz w:val="22"/>
          <w:szCs w:val="22"/>
        </w:rPr>
        <w:t>1</w:t>
      </w:r>
      <w:r w:rsidR="00AE5306" w:rsidRPr="00A7091A">
        <w:rPr>
          <w:rFonts w:ascii="Arial" w:eastAsia="Arial" w:hAnsi="Arial" w:cs="Arial"/>
          <w:sz w:val="22"/>
          <w:szCs w:val="22"/>
        </w:rPr>
        <w:t>.</w:t>
      </w:r>
      <w:r w:rsidR="004A4D64" w:rsidRPr="00A7091A">
        <w:rPr>
          <w:rFonts w:ascii="Arial" w:eastAsia="Arial" w:hAnsi="Arial" w:cs="Arial"/>
          <w:sz w:val="22"/>
          <w:szCs w:val="22"/>
        </w:rPr>
        <w:t>037,70</w:t>
      </w:r>
      <w:r w:rsidR="002A7273" w:rsidRPr="00A7091A">
        <w:rPr>
          <w:rFonts w:ascii="Arial" w:eastAsia="Arial" w:hAnsi="Arial" w:cs="Arial"/>
          <w:sz w:val="22"/>
          <w:szCs w:val="22"/>
        </w:rPr>
        <w:t xml:space="preserve"> (</w:t>
      </w:r>
      <w:r w:rsidR="004A4D64" w:rsidRPr="00A7091A">
        <w:rPr>
          <w:rFonts w:ascii="Arial" w:eastAsia="Arial" w:hAnsi="Arial" w:cs="Arial"/>
          <w:sz w:val="22"/>
          <w:szCs w:val="22"/>
        </w:rPr>
        <w:t xml:space="preserve">um mil e trinta e sete reais e </w:t>
      </w:r>
      <w:r w:rsidR="002A7273" w:rsidRPr="00A7091A">
        <w:rPr>
          <w:rFonts w:ascii="Arial" w:eastAsia="Arial" w:hAnsi="Arial" w:cs="Arial"/>
          <w:sz w:val="22"/>
          <w:szCs w:val="22"/>
        </w:rPr>
        <w:t>sete</w:t>
      </w:r>
      <w:r w:rsidR="004A4D64" w:rsidRPr="00A7091A">
        <w:rPr>
          <w:rFonts w:ascii="Arial" w:eastAsia="Arial" w:hAnsi="Arial" w:cs="Arial"/>
          <w:sz w:val="22"/>
          <w:szCs w:val="22"/>
        </w:rPr>
        <w:t xml:space="preserve">nta </w:t>
      </w:r>
      <w:r w:rsidR="002A7273" w:rsidRPr="00A7091A">
        <w:rPr>
          <w:rFonts w:ascii="Arial" w:eastAsia="Arial" w:hAnsi="Arial" w:cs="Arial"/>
          <w:sz w:val="22"/>
          <w:szCs w:val="22"/>
        </w:rPr>
        <w:t xml:space="preserve">centavos) e o valor líquido de R$ </w:t>
      </w:r>
      <w:r w:rsidR="004A4D64" w:rsidRPr="00A7091A">
        <w:rPr>
          <w:rFonts w:ascii="Arial" w:eastAsia="Arial" w:hAnsi="Arial" w:cs="Arial"/>
          <w:sz w:val="22"/>
          <w:szCs w:val="22"/>
        </w:rPr>
        <w:t>1</w:t>
      </w:r>
      <w:r w:rsidR="00AE5306" w:rsidRPr="00A7091A">
        <w:rPr>
          <w:rFonts w:ascii="Arial" w:eastAsia="Arial" w:hAnsi="Arial" w:cs="Arial"/>
          <w:sz w:val="22"/>
          <w:szCs w:val="22"/>
        </w:rPr>
        <w:t>.</w:t>
      </w:r>
      <w:r w:rsidR="004A4D64" w:rsidRPr="00A7091A">
        <w:rPr>
          <w:rFonts w:ascii="Arial" w:eastAsia="Arial" w:hAnsi="Arial" w:cs="Arial"/>
          <w:sz w:val="22"/>
          <w:szCs w:val="22"/>
        </w:rPr>
        <w:t>001,38</w:t>
      </w:r>
      <w:r w:rsidR="002A7273" w:rsidRPr="00A7091A">
        <w:rPr>
          <w:rFonts w:ascii="Arial" w:eastAsia="Arial" w:hAnsi="Arial" w:cs="Arial"/>
          <w:sz w:val="22"/>
          <w:szCs w:val="22"/>
        </w:rPr>
        <w:t xml:space="preserve"> (</w:t>
      </w:r>
      <w:proofErr w:type="gramStart"/>
      <w:r w:rsidR="004A4D64" w:rsidRPr="00A7091A">
        <w:rPr>
          <w:rFonts w:ascii="Arial" w:eastAsia="Arial" w:hAnsi="Arial" w:cs="Arial"/>
          <w:sz w:val="22"/>
          <w:szCs w:val="22"/>
        </w:rPr>
        <w:t>um mil e um reais e trinta e oito centavos</w:t>
      </w:r>
      <w:proofErr w:type="gramEnd"/>
      <w:r w:rsidR="004A4D64" w:rsidRPr="00A7091A">
        <w:rPr>
          <w:rFonts w:ascii="Arial" w:eastAsia="Arial" w:hAnsi="Arial" w:cs="Arial"/>
          <w:sz w:val="22"/>
          <w:szCs w:val="22"/>
        </w:rPr>
        <w:t>).</w:t>
      </w:r>
    </w:p>
    <w:p w:rsidR="00D104EA" w:rsidRPr="00A7091A" w:rsidRDefault="00D104EA" w:rsidP="00315CC2">
      <w:pPr>
        <w:spacing w:line="300" w:lineRule="exact"/>
        <w:jc w:val="both"/>
        <w:rPr>
          <w:rFonts w:ascii="Arial" w:eastAsia="Arial" w:hAnsi="Arial" w:cs="Arial"/>
          <w:sz w:val="22"/>
          <w:szCs w:val="22"/>
        </w:rPr>
      </w:pPr>
    </w:p>
    <w:p w:rsidR="00936337" w:rsidRPr="00A7091A" w:rsidRDefault="00AE5306"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lastRenderedPageBreak/>
        <w:t>Parágrafo Segundo</w:t>
      </w:r>
      <w:r w:rsidR="002A7273" w:rsidRPr="00A7091A">
        <w:rPr>
          <w:rFonts w:ascii="Arial" w:eastAsia="Arial" w:hAnsi="Arial" w:cs="Arial"/>
          <w:b/>
          <w:bCs/>
          <w:sz w:val="22"/>
          <w:szCs w:val="22"/>
        </w:rPr>
        <w:t xml:space="preserve">: </w:t>
      </w:r>
      <w:r w:rsidR="002A7273" w:rsidRPr="00A7091A">
        <w:rPr>
          <w:rFonts w:ascii="Arial" w:eastAsia="Arial" w:hAnsi="Arial" w:cs="Arial"/>
          <w:sz w:val="22"/>
          <w:szCs w:val="22"/>
        </w:rPr>
        <w:t xml:space="preserve">Os empregados admitidos ou despedidos após a </w:t>
      </w:r>
      <w:proofErr w:type="gramStart"/>
      <w:r w:rsidR="002A7273" w:rsidRPr="00A7091A">
        <w:rPr>
          <w:rFonts w:ascii="Arial" w:eastAsia="Arial" w:hAnsi="Arial" w:cs="Arial"/>
          <w:sz w:val="22"/>
          <w:szCs w:val="22"/>
        </w:rPr>
        <w:t>implementação</w:t>
      </w:r>
      <w:proofErr w:type="gramEnd"/>
      <w:r w:rsidR="002A7273" w:rsidRPr="00A7091A">
        <w:rPr>
          <w:rFonts w:ascii="Arial" w:eastAsia="Arial" w:hAnsi="Arial" w:cs="Arial"/>
          <w:sz w:val="22"/>
          <w:szCs w:val="22"/>
        </w:rPr>
        <w:t xml:space="preserve"> do benefício farão jus a créditos proporcionais aos dias trabalhados no mês da admissão ou demissão.</w:t>
      </w:r>
    </w:p>
    <w:p w:rsidR="00AE5306" w:rsidRPr="00A7091A" w:rsidRDefault="00AE5306" w:rsidP="00315CC2">
      <w:pPr>
        <w:spacing w:line="300" w:lineRule="exact"/>
        <w:jc w:val="both"/>
        <w:rPr>
          <w:rFonts w:ascii="Arial" w:hAnsi="Arial" w:cs="Arial"/>
          <w:sz w:val="22"/>
          <w:szCs w:val="22"/>
        </w:rPr>
      </w:pPr>
    </w:p>
    <w:p w:rsidR="00936337" w:rsidRPr="00A7091A" w:rsidRDefault="00AE5306"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Parágrafo Terceiro</w:t>
      </w:r>
      <w:r w:rsidR="002A7273" w:rsidRPr="00A7091A">
        <w:rPr>
          <w:rFonts w:ascii="Arial" w:eastAsia="Arial" w:hAnsi="Arial" w:cs="Arial"/>
          <w:b/>
          <w:bCs/>
          <w:sz w:val="22"/>
          <w:szCs w:val="22"/>
        </w:rPr>
        <w:t xml:space="preserve">: </w:t>
      </w:r>
      <w:r w:rsidR="002A7273" w:rsidRPr="00A7091A">
        <w:rPr>
          <w:rFonts w:ascii="Arial" w:eastAsia="Arial" w:hAnsi="Arial" w:cs="Arial"/>
          <w:sz w:val="22"/>
          <w:szCs w:val="22"/>
        </w:rPr>
        <w:t xml:space="preserve">O crédito do benefício será efetivado até o </w:t>
      </w:r>
      <w:r w:rsidRPr="00A7091A">
        <w:rPr>
          <w:rFonts w:ascii="Arial" w:eastAsia="Calibri" w:hAnsi="Arial" w:cs="Arial"/>
          <w:color w:val="000000"/>
          <w:sz w:val="22"/>
          <w:szCs w:val="22"/>
        </w:rPr>
        <w:t>5º (quinto)</w:t>
      </w:r>
      <w:r w:rsidR="002A7273" w:rsidRPr="00A7091A">
        <w:rPr>
          <w:rFonts w:ascii="Arial" w:eastAsia="Arial" w:hAnsi="Arial" w:cs="Arial"/>
          <w:sz w:val="22"/>
          <w:szCs w:val="22"/>
        </w:rPr>
        <w:t xml:space="preserve"> dia útil de cada mês.</w:t>
      </w:r>
    </w:p>
    <w:p w:rsidR="00AE5306" w:rsidRPr="00A7091A" w:rsidRDefault="00AE5306" w:rsidP="00315CC2">
      <w:pPr>
        <w:spacing w:line="300" w:lineRule="exact"/>
        <w:jc w:val="both"/>
        <w:rPr>
          <w:rFonts w:ascii="Arial" w:hAnsi="Arial" w:cs="Arial"/>
          <w:sz w:val="22"/>
          <w:szCs w:val="22"/>
        </w:rPr>
      </w:pPr>
    </w:p>
    <w:p w:rsidR="00936337" w:rsidRPr="00A7091A" w:rsidRDefault="00AE5306"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Parágrafo Quarto</w:t>
      </w:r>
      <w:r w:rsidR="002A7273" w:rsidRPr="00A7091A">
        <w:rPr>
          <w:rFonts w:ascii="Arial" w:eastAsia="Arial" w:hAnsi="Arial" w:cs="Arial"/>
          <w:b/>
          <w:bCs/>
          <w:sz w:val="22"/>
          <w:szCs w:val="22"/>
        </w:rPr>
        <w:t xml:space="preserve">: </w:t>
      </w:r>
      <w:r w:rsidR="002A7273" w:rsidRPr="00A7091A">
        <w:rPr>
          <w:rFonts w:ascii="Arial" w:eastAsia="Arial" w:hAnsi="Arial" w:cs="Arial"/>
          <w:sz w:val="22"/>
          <w:szCs w:val="22"/>
        </w:rPr>
        <w:t xml:space="preserve">O benefício terá caráter indenizatório, não sendo </w:t>
      </w:r>
      <w:proofErr w:type="gramStart"/>
      <w:r w:rsidR="002A7273" w:rsidRPr="00A7091A">
        <w:rPr>
          <w:rFonts w:ascii="Arial" w:eastAsia="Arial" w:hAnsi="Arial" w:cs="Arial"/>
          <w:sz w:val="22"/>
          <w:szCs w:val="22"/>
        </w:rPr>
        <w:t>considerado verba salarial para qualquer efeito</w:t>
      </w:r>
      <w:proofErr w:type="gramEnd"/>
      <w:r w:rsidR="002A7273" w:rsidRPr="00A7091A">
        <w:rPr>
          <w:rFonts w:ascii="Arial" w:eastAsia="Arial" w:hAnsi="Arial" w:cs="Arial"/>
          <w:sz w:val="22"/>
          <w:szCs w:val="22"/>
        </w:rPr>
        <w:t>, conforme as disposições do art. 6º do Decreto nº 5, de 14 de janeiro de 1991.</w:t>
      </w:r>
    </w:p>
    <w:p w:rsidR="00AE5306" w:rsidRPr="00A7091A" w:rsidRDefault="00AE5306" w:rsidP="00315CC2">
      <w:pPr>
        <w:spacing w:line="300" w:lineRule="exact"/>
        <w:jc w:val="both"/>
        <w:rPr>
          <w:rFonts w:ascii="Arial" w:hAnsi="Arial" w:cs="Arial"/>
          <w:sz w:val="22"/>
          <w:szCs w:val="22"/>
        </w:rPr>
      </w:pPr>
    </w:p>
    <w:p w:rsidR="00936337" w:rsidRPr="00A7091A" w:rsidRDefault="00AE5306" w:rsidP="00315CC2">
      <w:pPr>
        <w:spacing w:line="300" w:lineRule="exact"/>
        <w:jc w:val="both"/>
        <w:rPr>
          <w:rFonts w:ascii="Arial" w:hAnsi="Arial" w:cs="Arial"/>
          <w:sz w:val="22"/>
          <w:szCs w:val="22"/>
        </w:rPr>
      </w:pPr>
      <w:r w:rsidRPr="00A7091A">
        <w:rPr>
          <w:rFonts w:ascii="Arial" w:eastAsia="Arial" w:hAnsi="Arial" w:cs="Arial"/>
          <w:b/>
          <w:bCs/>
          <w:sz w:val="22"/>
          <w:szCs w:val="22"/>
        </w:rPr>
        <w:t>Parágrafo Quinto</w:t>
      </w:r>
      <w:r w:rsidR="002A7273" w:rsidRPr="00A7091A">
        <w:rPr>
          <w:rFonts w:ascii="Arial" w:eastAsia="Arial" w:hAnsi="Arial" w:cs="Arial"/>
          <w:b/>
          <w:bCs/>
          <w:sz w:val="22"/>
          <w:szCs w:val="22"/>
        </w:rPr>
        <w:t xml:space="preserve">: </w:t>
      </w:r>
      <w:r w:rsidR="002A7273" w:rsidRPr="00A7091A">
        <w:rPr>
          <w:rFonts w:ascii="Arial" w:eastAsia="Arial" w:hAnsi="Arial" w:cs="Arial"/>
          <w:sz w:val="22"/>
          <w:szCs w:val="22"/>
        </w:rPr>
        <w:t xml:space="preserve">O hospital deverá manter inscrição nos Programas de Alimentação ao Trabalhador </w:t>
      </w:r>
      <w:r w:rsidR="00CF5232">
        <w:rPr>
          <w:rFonts w:ascii="Arial" w:eastAsia="Arial" w:hAnsi="Arial" w:cs="Arial"/>
          <w:sz w:val="22"/>
          <w:szCs w:val="22"/>
        </w:rPr>
        <w:t>(</w:t>
      </w:r>
      <w:r w:rsidR="002A7273" w:rsidRPr="00A7091A">
        <w:rPr>
          <w:rFonts w:ascii="Arial" w:eastAsia="Arial" w:hAnsi="Arial" w:cs="Arial"/>
          <w:sz w:val="22"/>
          <w:szCs w:val="22"/>
        </w:rPr>
        <w:t>PAT</w:t>
      </w:r>
      <w:r w:rsidR="00CF5232">
        <w:rPr>
          <w:rFonts w:ascii="Arial" w:eastAsia="Arial" w:hAnsi="Arial" w:cs="Arial"/>
          <w:sz w:val="22"/>
          <w:szCs w:val="22"/>
        </w:rPr>
        <w:t>)</w:t>
      </w:r>
      <w:r w:rsidR="002A7273" w:rsidRPr="00A7091A">
        <w:rPr>
          <w:rFonts w:ascii="Arial" w:eastAsia="Arial" w:hAnsi="Arial" w:cs="Arial"/>
          <w:sz w:val="22"/>
          <w:szCs w:val="22"/>
        </w:rPr>
        <w:t>, na forma do Decreto nº 5, de 14 de janeiro de 1991.</w:t>
      </w:r>
    </w:p>
    <w:p w:rsidR="00AE5306" w:rsidRPr="00A7091A" w:rsidRDefault="00AE5306" w:rsidP="00315CC2">
      <w:pPr>
        <w:spacing w:line="300" w:lineRule="exact"/>
        <w:jc w:val="both"/>
        <w:rPr>
          <w:rFonts w:ascii="Arial" w:eastAsia="Arial" w:hAnsi="Arial" w:cs="Arial"/>
          <w:b/>
          <w:bCs/>
          <w:sz w:val="22"/>
          <w:szCs w:val="22"/>
        </w:rPr>
      </w:pPr>
    </w:p>
    <w:p w:rsidR="00936337" w:rsidRPr="00A7091A" w:rsidRDefault="00AE5306" w:rsidP="00315CC2">
      <w:pPr>
        <w:spacing w:line="300" w:lineRule="exact"/>
        <w:jc w:val="both"/>
        <w:rPr>
          <w:rFonts w:ascii="Arial" w:hAnsi="Arial" w:cs="Arial"/>
          <w:sz w:val="22"/>
          <w:szCs w:val="22"/>
        </w:rPr>
      </w:pPr>
      <w:r w:rsidRPr="00A7091A">
        <w:rPr>
          <w:rFonts w:ascii="Arial" w:eastAsia="Arial" w:hAnsi="Arial" w:cs="Arial"/>
          <w:b/>
          <w:bCs/>
          <w:sz w:val="22"/>
          <w:szCs w:val="22"/>
        </w:rPr>
        <w:t>Parágrafo Sexto</w:t>
      </w:r>
      <w:r w:rsidR="002A7273" w:rsidRPr="00A7091A">
        <w:rPr>
          <w:rFonts w:ascii="Arial" w:eastAsia="Arial" w:hAnsi="Arial" w:cs="Arial"/>
          <w:b/>
          <w:bCs/>
          <w:sz w:val="22"/>
          <w:szCs w:val="22"/>
        </w:rPr>
        <w:t xml:space="preserve">: </w:t>
      </w:r>
      <w:r w:rsidR="002A7273" w:rsidRPr="00A7091A">
        <w:rPr>
          <w:rFonts w:ascii="Arial" w:eastAsia="Arial" w:hAnsi="Arial" w:cs="Arial"/>
          <w:sz w:val="22"/>
          <w:szCs w:val="22"/>
        </w:rPr>
        <w:t xml:space="preserve">Em casos de afastamentos por saúde ou benefício previdenciário, o </w:t>
      </w:r>
      <w:r w:rsidR="00CF5232">
        <w:rPr>
          <w:rFonts w:ascii="Arial" w:eastAsia="Arial" w:hAnsi="Arial" w:cs="Arial"/>
          <w:sz w:val="22"/>
          <w:szCs w:val="22"/>
        </w:rPr>
        <w:t>auxílio-a</w:t>
      </w:r>
      <w:r w:rsidR="002A7273" w:rsidRPr="00A7091A">
        <w:rPr>
          <w:rFonts w:ascii="Arial" w:eastAsia="Arial" w:hAnsi="Arial" w:cs="Arial"/>
          <w:sz w:val="22"/>
          <w:szCs w:val="22"/>
        </w:rPr>
        <w:t>limentação não será devido, exceto no período de interrupção, como férias e nos primeiros dias de afastamento por motivo de saúde cuja responsabilidade de pagamento é do empregador.</w:t>
      </w:r>
    </w:p>
    <w:p w:rsidR="00936017" w:rsidRPr="00A7091A" w:rsidRDefault="00936017" w:rsidP="00315CC2">
      <w:pPr>
        <w:spacing w:line="300" w:lineRule="exact"/>
        <w:jc w:val="both"/>
        <w:rPr>
          <w:rFonts w:ascii="Arial" w:eastAsia="Arial" w:hAnsi="Arial" w:cs="Arial"/>
          <w:b/>
          <w:bCs/>
          <w:sz w:val="22"/>
          <w:szCs w:val="22"/>
        </w:rPr>
      </w:pPr>
    </w:p>
    <w:p w:rsidR="00936337" w:rsidRPr="00A7091A" w:rsidRDefault="00936017" w:rsidP="00315CC2">
      <w:pPr>
        <w:spacing w:line="300" w:lineRule="exact"/>
        <w:jc w:val="both"/>
        <w:rPr>
          <w:rFonts w:ascii="Arial" w:hAnsi="Arial" w:cs="Arial"/>
          <w:sz w:val="22"/>
          <w:szCs w:val="22"/>
        </w:rPr>
      </w:pPr>
      <w:r w:rsidRPr="00A7091A">
        <w:rPr>
          <w:rFonts w:ascii="Arial" w:eastAsia="Arial" w:hAnsi="Arial" w:cs="Arial"/>
          <w:b/>
          <w:bCs/>
          <w:sz w:val="22"/>
          <w:szCs w:val="22"/>
        </w:rPr>
        <w:t>Parágrafo Sétimo</w:t>
      </w:r>
      <w:r w:rsidR="002A7273" w:rsidRPr="00A7091A">
        <w:rPr>
          <w:rFonts w:ascii="Arial" w:eastAsia="Arial" w:hAnsi="Arial" w:cs="Arial"/>
          <w:b/>
          <w:bCs/>
          <w:sz w:val="22"/>
          <w:szCs w:val="22"/>
        </w:rPr>
        <w:t xml:space="preserve">: </w:t>
      </w:r>
      <w:r w:rsidR="002A7273" w:rsidRPr="00A7091A">
        <w:rPr>
          <w:rFonts w:ascii="Arial" w:eastAsia="Arial" w:hAnsi="Arial" w:cs="Arial"/>
          <w:sz w:val="22"/>
          <w:szCs w:val="22"/>
        </w:rPr>
        <w:t>Os empregados terão descontados dos seus salários, o valor equivalente ao percentual de 3,5% do benefício, que correspondente à participação do trabalhador.</w:t>
      </w:r>
    </w:p>
    <w:tbl>
      <w:tblPr>
        <w:tblW w:w="9200" w:type="dxa"/>
        <w:jc w:val="center"/>
        <w:tblCellMar>
          <w:left w:w="10" w:type="dxa"/>
          <w:right w:w="10" w:type="dxa"/>
        </w:tblCellMar>
        <w:tblLook w:val="0000" w:firstRow="0" w:lastRow="0" w:firstColumn="0" w:lastColumn="0" w:noHBand="0" w:noVBand="0"/>
      </w:tblPr>
      <w:tblGrid>
        <w:gridCol w:w="2600"/>
        <w:gridCol w:w="2200"/>
        <w:gridCol w:w="2000"/>
        <w:gridCol w:w="2400"/>
      </w:tblGrid>
      <w:tr w:rsidR="00936337" w:rsidRPr="00A7091A" w:rsidTr="002A7273">
        <w:trPr>
          <w:jc w:val="center"/>
        </w:trPr>
        <w:tc>
          <w:tcPr>
            <w:tcW w:w="2600" w:type="dxa"/>
            <w:shd w:val="clear" w:color="auto" w:fill="auto"/>
            <w:vAlign w:val="center"/>
          </w:tcPr>
          <w:p w:rsidR="00936337" w:rsidRPr="00A7091A" w:rsidRDefault="002A7273" w:rsidP="00315CC2">
            <w:pPr>
              <w:spacing w:line="300" w:lineRule="exact"/>
              <w:jc w:val="center"/>
              <w:rPr>
                <w:rFonts w:ascii="Arial" w:hAnsi="Arial" w:cs="Arial"/>
                <w:sz w:val="22"/>
                <w:szCs w:val="22"/>
              </w:rPr>
            </w:pPr>
            <w:r w:rsidRPr="00A7091A">
              <w:rPr>
                <w:rFonts w:ascii="Arial" w:eastAsia="Arial" w:hAnsi="Arial" w:cs="Arial"/>
                <w:b/>
                <w:bCs/>
                <w:sz w:val="22"/>
                <w:szCs w:val="22"/>
              </w:rPr>
              <w:t>Data</w:t>
            </w:r>
          </w:p>
        </w:tc>
        <w:tc>
          <w:tcPr>
            <w:tcW w:w="2200" w:type="dxa"/>
            <w:shd w:val="clear" w:color="auto" w:fill="auto"/>
            <w:vAlign w:val="center"/>
          </w:tcPr>
          <w:p w:rsidR="00936337" w:rsidRPr="00A7091A" w:rsidRDefault="002A7273" w:rsidP="00315CC2">
            <w:pPr>
              <w:spacing w:line="300" w:lineRule="exact"/>
              <w:jc w:val="center"/>
              <w:rPr>
                <w:rFonts w:ascii="Arial" w:hAnsi="Arial" w:cs="Arial"/>
                <w:sz w:val="22"/>
                <w:szCs w:val="22"/>
              </w:rPr>
            </w:pPr>
            <w:r w:rsidRPr="00A7091A">
              <w:rPr>
                <w:rFonts w:ascii="Arial" w:eastAsia="Arial" w:hAnsi="Arial" w:cs="Arial"/>
                <w:b/>
                <w:bCs/>
                <w:sz w:val="22"/>
                <w:szCs w:val="22"/>
              </w:rPr>
              <w:t>Valor</w:t>
            </w:r>
          </w:p>
        </w:tc>
        <w:tc>
          <w:tcPr>
            <w:tcW w:w="2000" w:type="dxa"/>
            <w:shd w:val="clear" w:color="auto" w:fill="auto"/>
            <w:vAlign w:val="center"/>
          </w:tcPr>
          <w:p w:rsidR="00936337" w:rsidRPr="00A7091A" w:rsidRDefault="002A7273" w:rsidP="00315CC2">
            <w:pPr>
              <w:spacing w:line="300" w:lineRule="exact"/>
              <w:jc w:val="center"/>
              <w:rPr>
                <w:rFonts w:ascii="Arial" w:hAnsi="Arial" w:cs="Arial"/>
                <w:sz w:val="22"/>
                <w:szCs w:val="22"/>
              </w:rPr>
            </w:pPr>
            <w:r w:rsidRPr="00A7091A">
              <w:rPr>
                <w:rFonts w:ascii="Arial" w:eastAsia="Arial" w:hAnsi="Arial" w:cs="Arial"/>
                <w:b/>
                <w:bCs/>
                <w:sz w:val="22"/>
                <w:szCs w:val="22"/>
              </w:rPr>
              <w:t>Desconto</w:t>
            </w:r>
          </w:p>
        </w:tc>
        <w:tc>
          <w:tcPr>
            <w:tcW w:w="2400" w:type="dxa"/>
            <w:shd w:val="clear" w:color="auto" w:fill="auto"/>
            <w:vAlign w:val="center"/>
          </w:tcPr>
          <w:p w:rsidR="00936337" w:rsidRPr="00A7091A" w:rsidRDefault="002A7273" w:rsidP="00315CC2">
            <w:pPr>
              <w:spacing w:line="300" w:lineRule="exact"/>
              <w:jc w:val="center"/>
              <w:rPr>
                <w:rFonts w:ascii="Arial" w:hAnsi="Arial" w:cs="Arial"/>
                <w:sz w:val="22"/>
                <w:szCs w:val="22"/>
              </w:rPr>
            </w:pPr>
            <w:r w:rsidRPr="00A7091A">
              <w:rPr>
                <w:rFonts w:ascii="Arial" w:eastAsia="Arial" w:hAnsi="Arial" w:cs="Arial"/>
                <w:b/>
                <w:bCs/>
                <w:sz w:val="22"/>
                <w:szCs w:val="22"/>
              </w:rPr>
              <w:t>Valor líquido</w:t>
            </w:r>
          </w:p>
        </w:tc>
      </w:tr>
      <w:tr w:rsidR="00936337" w:rsidRPr="00A7091A" w:rsidTr="002A7273">
        <w:trPr>
          <w:jc w:val="center"/>
        </w:trPr>
        <w:tc>
          <w:tcPr>
            <w:tcW w:w="2600" w:type="dxa"/>
            <w:shd w:val="clear" w:color="auto" w:fill="auto"/>
            <w:vAlign w:val="center"/>
          </w:tcPr>
          <w:p w:rsidR="00936337" w:rsidRPr="00A7091A" w:rsidRDefault="002A7273" w:rsidP="00315CC2">
            <w:pPr>
              <w:spacing w:line="300" w:lineRule="exact"/>
              <w:rPr>
                <w:rFonts w:ascii="Arial" w:hAnsi="Arial" w:cs="Arial"/>
                <w:sz w:val="22"/>
                <w:szCs w:val="22"/>
              </w:rPr>
            </w:pPr>
            <w:r w:rsidRPr="00A7091A">
              <w:rPr>
                <w:rFonts w:ascii="Arial" w:eastAsia="Arial" w:hAnsi="Arial" w:cs="Arial"/>
                <w:sz w:val="22"/>
                <w:szCs w:val="22"/>
              </w:rPr>
              <w:t xml:space="preserve">A partir de </w:t>
            </w:r>
            <w:r w:rsidR="004A4D64" w:rsidRPr="00A7091A">
              <w:rPr>
                <w:rFonts w:ascii="Arial" w:eastAsia="Arial" w:hAnsi="Arial" w:cs="Arial"/>
                <w:sz w:val="22"/>
                <w:szCs w:val="22"/>
              </w:rPr>
              <w:t>0</w:t>
            </w:r>
            <w:r w:rsidRPr="00A7091A">
              <w:rPr>
                <w:rFonts w:ascii="Arial" w:eastAsia="Arial" w:hAnsi="Arial" w:cs="Arial"/>
                <w:sz w:val="22"/>
                <w:szCs w:val="22"/>
              </w:rPr>
              <w:t>1/</w:t>
            </w:r>
            <w:r w:rsidR="00AB53D0" w:rsidRPr="00A7091A">
              <w:rPr>
                <w:rFonts w:ascii="Arial" w:eastAsia="Arial" w:hAnsi="Arial" w:cs="Arial"/>
                <w:sz w:val="22"/>
                <w:szCs w:val="22"/>
              </w:rPr>
              <w:t>05</w:t>
            </w:r>
            <w:r w:rsidRPr="00A7091A">
              <w:rPr>
                <w:rFonts w:ascii="Arial" w:eastAsia="Arial" w:hAnsi="Arial" w:cs="Arial"/>
                <w:sz w:val="22"/>
                <w:szCs w:val="22"/>
              </w:rPr>
              <w:t>/2024</w:t>
            </w:r>
          </w:p>
        </w:tc>
        <w:tc>
          <w:tcPr>
            <w:tcW w:w="2200" w:type="dxa"/>
            <w:shd w:val="clear" w:color="auto" w:fill="auto"/>
            <w:vAlign w:val="center"/>
          </w:tcPr>
          <w:p w:rsidR="00936337" w:rsidRPr="00A7091A" w:rsidRDefault="002A7273" w:rsidP="00315CC2">
            <w:pPr>
              <w:spacing w:line="300" w:lineRule="exact"/>
              <w:jc w:val="center"/>
              <w:rPr>
                <w:rFonts w:ascii="Arial" w:hAnsi="Arial" w:cs="Arial"/>
                <w:sz w:val="22"/>
                <w:szCs w:val="22"/>
              </w:rPr>
            </w:pPr>
            <w:r w:rsidRPr="00A7091A">
              <w:rPr>
                <w:rFonts w:ascii="Arial" w:eastAsia="Arial" w:hAnsi="Arial" w:cs="Arial"/>
                <w:sz w:val="22"/>
                <w:szCs w:val="22"/>
              </w:rPr>
              <w:t xml:space="preserve">R$ </w:t>
            </w:r>
            <w:r w:rsidR="00AB53D0" w:rsidRPr="00A7091A">
              <w:rPr>
                <w:rFonts w:ascii="Arial" w:eastAsia="Arial" w:hAnsi="Arial" w:cs="Arial"/>
                <w:sz w:val="22"/>
                <w:szCs w:val="22"/>
              </w:rPr>
              <w:t>1</w:t>
            </w:r>
            <w:r w:rsidR="00936017" w:rsidRPr="00A7091A">
              <w:rPr>
                <w:rFonts w:ascii="Arial" w:eastAsia="Arial" w:hAnsi="Arial" w:cs="Arial"/>
                <w:sz w:val="22"/>
                <w:szCs w:val="22"/>
              </w:rPr>
              <w:t>.</w:t>
            </w:r>
            <w:r w:rsidR="00AB53D0" w:rsidRPr="00A7091A">
              <w:rPr>
                <w:rFonts w:ascii="Arial" w:eastAsia="Arial" w:hAnsi="Arial" w:cs="Arial"/>
                <w:sz w:val="22"/>
                <w:szCs w:val="22"/>
              </w:rPr>
              <w:t>037,70</w:t>
            </w:r>
          </w:p>
        </w:tc>
        <w:tc>
          <w:tcPr>
            <w:tcW w:w="2000" w:type="dxa"/>
            <w:shd w:val="clear" w:color="auto" w:fill="auto"/>
            <w:vAlign w:val="center"/>
          </w:tcPr>
          <w:p w:rsidR="00936337" w:rsidRPr="00A7091A" w:rsidRDefault="002A7273" w:rsidP="00315CC2">
            <w:pPr>
              <w:spacing w:line="300" w:lineRule="exact"/>
              <w:jc w:val="center"/>
              <w:rPr>
                <w:rFonts w:ascii="Arial" w:hAnsi="Arial" w:cs="Arial"/>
                <w:sz w:val="22"/>
                <w:szCs w:val="22"/>
              </w:rPr>
            </w:pPr>
            <w:r w:rsidRPr="00A7091A">
              <w:rPr>
                <w:rFonts w:ascii="Arial" w:eastAsia="Arial" w:hAnsi="Arial" w:cs="Arial"/>
                <w:sz w:val="22"/>
                <w:szCs w:val="22"/>
              </w:rPr>
              <w:t>3,5%</w:t>
            </w:r>
          </w:p>
        </w:tc>
        <w:tc>
          <w:tcPr>
            <w:tcW w:w="2400" w:type="dxa"/>
            <w:shd w:val="clear" w:color="auto" w:fill="auto"/>
            <w:vAlign w:val="center"/>
          </w:tcPr>
          <w:p w:rsidR="00936337" w:rsidRPr="00A7091A" w:rsidRDefault="002A7273" w:rsidP="00315CC2">
            <w:pPr>
              <w:spacing w:line="300" w:lineRule="exact"/>
              <w:jc w:val="center"/>
              <w:rPr>
                <w:rFonts w:ascii="Arial" w:hAnsi="Arial" w:cs="Arial"/>
                <w:sz w:val="22"/>
                <w:szCs w:val="22"/>
              </w:rPr>
            </w:pPr>
            <w:r w:rsidRPr="00A7091A">
              <w:rPr>
                <w:rFonts w:ascii="Arial" w:eastAsia="Arial" w:hAnsi="Arial" w:cs="Arial"/>
                <w:sz w:val="22"/>
                <w:szCs w:val="22"/>
              </w:rPr>
              <w:t xml:space="preserve">R$ </w:t>
            </w:r>
            <w:r w:rsidR="00AB53D0" w:rsidRPr="00A7091A">
              <w:rPr>
                <w:rFonts w:ascii="Arial" w:eastAsia="Arial" w:hAnsi="Arial" w:cs="Arial"/>
                <w:sz w:val="22"/>
                <w:szCs w:val="22"/>
              </w:rPr>
              <w:t>1</w:t>
            </w:r>
            <w:r w:rsidR="00936017" w:rsidRPr="00A7091A">
              <w:rPr>
                <w:rFonts w:ascii="Arial" w:eastAsia="Arial" w:hAnsi="Arial" w:cs="Arial"/>
                <w:sz w:val="22"/>
                <w:szCs w:val="22"/>
              </w:rPr>
              <w:t>.</w:t>
            </w:r>
            <w:r w:rsidR="00AB53D0" w:rsidRPr="00A7091A">
              <w:rPr>
                <w:rFonts w:ascii="Arial" w:eastAsia="Arial" w:hAnsi="Arial" w:cs="Arial"/>
                <w:sz w:val="22"/>
                <w:szCs w:val="22"/>
              </w:rPr>
              <w:t>001,38</w:t>
            </w:r>
          </w:p>
        </w:tc>
      </w:tr>
    </w:tbl>
    <w:p w:rsidR="00936337" w:rsidRPr="00A7091A" w:rsidRDefault="00936337" w:rsidP="00315CC2">
      <w:pPr>
        <w:spacing w:line="300" w:lineRule="exact"/>
        <w:rPr>
          <w:rFonts w:ascii="Arial" w:hAnsi="Arial" w:cs="Arial"/>
          <w:sz w:val="22"/>
          <w:szCs w:val="22"/>
        </w:rPr>
      </w:pPr>
    </w:p>
    <w:p w:rsidR="00936017" w:rsidRPr="00A7091A" w:rsidRDefault="00315CDE"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 xml:space="preserve">CLÁUSULA </w:t>
      </w:r>
      <w:r w:rsidR="00936017" w:rsidRPr="00A7091A">
        <w:rPr>
          <w:rFonts w:ascii="Arial" w:eastAsia="Arial" w:hAnsi="Arial" w:cs="Arial"/>
          <w:b/>
          <w:bCs/>
          <w:sz w:val="22"/>
          <w:szCs w:val="22"/>
        </w:rPr>
        <w:t>SEX</w:t>
      </w:r>
      <w:r w:rsidRPr="00A7091A">
        <w:rPr>
          <w:rFonts w:ascii="Arial" w:eastAsia="Arial" w:hAnsi="Arial" w:cs="Arial"/>
          <w:b/>
          <w:bCs/>
          <w:sz w:val="22"/>
          <w:szCs w:val="22"/>
        </w:rPr>
        <w:t xml:space="preserve">TA – </w:t>
      </w:r>
      <w:r w:rsidR="00936017" w:rsidRPr="00A7091A">
        <w:rPr>
          <w:rFonts w:ascii="Arial" w:eastAsia="Arial" w:hAnsi="Arial" w:cs="Arial"/>
          <w:b/>
          <w:bCs/>
          <w:sz w:val="22"/>
          <w:szCs w:val="22"/>
        </w:rPr>
        <w:t>ADICIONAL NOTURNO</w:t>
      </w:r>
    </w:p>
    <w:p w:rsidR="00936337" w:rsidRPr="00A7091A" w:rsidRDefault="002A7273" w:rsidP="00315CC2">
      <w:pPr>
        <w:spacing w:line="300" w:lineRule="exact"/>
        <w:jc w:val="both"/>
        <w:rPr>
          <w:rFonts w:ascii="Arial" w:hAnsi="Arial" w:cs="Arial"/>
          <w:sz w:val="22"/>
          <w:szCs w:val="22"/>
        </w:rPr>
      </w:pPr>
      <w:r w:rsidRPr="00A7091A">
        <w:rPr>
          <w:rFonts w:ascii="Arial" w:eastAsia="Arial" w:hAnsi="Arial" w:cs="Arial"/>
          <w:sz w:val="22"/>
          <w:szCs w:val="22"/>
        </w:rPr>
        <w:t>Fica assegurado</w:t>
      </w:r>
      <w:r w:rsidR="00CF5232">
        <w:rPr>
          <w:rFonts w:ascii="Arial" w:eastAsia="Arial" w:hAnsi="Arial" w:cs="Arial"/>
          <w:sz w:val="22"/>
          <w:szCs w:val="22"/>
        </w:rPr>
        <w:t>,</w:t>
      </w:r>
      <w:r w:rsidRPr="00A7091A">
        <w:rPr>
          <w:rFonts w:ascii="Arial" w:eastAsia="Arial" w:hAnsi="Arial" w:cs="Arial"/>
          <w:sz w:val="22"/>
          <w:szCs w:val="22"/>
        </w:rPr>
        <w:t xml:space="preserve"> aos empregados lotados no período da noite e durante a vigência desse Acordo Coletivo, o adicional noturno a incidir sobre o valor da hora diurna, para trabalho realizado das </w:t>
      </w:r>
      <w:proofErr w:type="gramStart"/>
      <w:r w:rsidRPr="00A7091A">
        <w:rPr>
          <w:rFonts w:ascii="Arial" w:eastAsia="Arial" w:hAnsi="Arial" w:cs="Arial"/>
          <w:sz w:val="22"/>
          <w:szCs w:val="22"/>
        </w:rPr>
        <w:t>22:00</w:t>
      </w:r>
      <w:proofErr w:type="gramEnd"/>
      <w:r w:rsidR="00CF5232">
        <w:rPr>
          <w:rFonts w:ascii="Arial" w:eastAsia="Arial" w:hAnsi="Arial" w:cs="Arial"/>
          <w:sz w:val="22"/>
          <w:szCs w:val="22"/>
        </w:rPr>
        <w:t xml:space="preserve"> de um dia até às 5:00</w:t>
      </w:r>
      <w:r w:rsidRPr="00A7091A">
        <w:rPr>
          <w:rFonts w:ascii="Arial" w:eastAsia="Arial" w:hAnsi="Arial" w:cs="Arial"/>
          <w:sz w:val="22"/>
          <w:szCs w:val="22"/>
        </w:rPr>
        <w:t xml:space="preserve"> do dia seguinte, inclusive nas escalas de revezamento.</w:t>
      </w:r>
    </w:p>
    <w:p w:rsidR="00936017" w:rsidRPr="00A7091A" w:rsidRDefault="00936017" w:rsidP="00315CC2">
      <w:pPr>
        <w:spacing w:line="300" w:lineRule="exact"/>
        <w:jc w:val="both"/>
        <w:rPr>
          <w:rFonts w:ascii="Arial" w:eastAsia="Arial" w:hAnsi="Arial" w:cs="Arial"/>
          <w:b/>
          <w:bCs/>
          <w:sz w:val="22"/>
          <w:szCs w:val="22"/>
        </w:rPr>
      </w:pPr>
    </w:p>
    <w:p w:rsidR="00936337" w:rsidRPr="00A7091A" w:rsidRDefault="00936017"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Parágrafo Único</w:t>
      </w:r>
      <w:r w:rsidR="002A7273" w:rsidRPr="00A7091A">
        <w:rPr>
          <w:rFonts w:ascii="Arial" w:eastAsia="Arial" w:hAnsi="Arial" w:cs="Arial"/>
          <w:b/>
          <w:bCs/>
          <w:sz w:val="22"/>
          <w:szCs w:val="22"/>
        </w:rPr>
        <w:t xml:space="preserve">: </w:t>
      </w:r>
      <w:r w:rsidR="002A7273" w:rsidRPr="00A7091A">
        <w:rPr>
          <w:rFonts w:ascii="Arial" w:eastAsia="Arial" w:hAnsi="Arial" w:cs="Arial"/>
          <w:sz w:val="22"/>
          <w:szCs w:val="22"/>
        </w:rPr>
        <w:t>Somente perceberão adicional noturno os empregados que efetivamente prestarem serviços no horário indicado no caput. Não farão jus ao pagamento do adicional noturno aqueles empregados que se ausentarem do trabalho, mesmo que justificadamente ou mediante abono.</w:t>
      </w:r>
    </w:p>
    <w:p w:rsidR="00936017" w:rsidRPr="00A7091A" w:rsidRDefault="00936017" w:rsidP="00315CC2">
      <w:pPr>
        <w:widowControl w:val="0"/>
        <w:pBdr>
          <w:top w:val="nil"/>
          <w:left w:val="nil"/>
          <w:bottom w:val="nil"/>
          <w:right w:val="nil"/>
          <w:between w:val="nil"/>
        </w:pBdr>
        <w:spacing w:line="300" w:lineRule="exact"/>
        <w:jc w:val="both"/>
        <w:rPr>
          <w:rFonts w:ascii="Arial" w:eastAsia="Calibri" w:hAnsi="Arial" w:cs="Arial"/>
          <w:b/>
          <w:color w:val="000000"/>
          <w:sz w:val="22"/>
          <w:szCs w:val="22"/>
        </w:rPr>
      </w:pPr>
    </w:p>
    <w:p w:rsidR="007C2F7D" w:rsidRPr="00A7091A" w:rsidRDefault="00936017" w:rsidP="00315CC2">
      <w:pPr>
        <w:widowControl w:val="0"/>
        <w:pBdr>
          <w:top w:val="nil"/>
          <w:left w:val="nil"/>
          <w:bottom w:val="nil"/>
          <w:right w:val="nil"/>
          <w:between w:val="nil"/>
        </w:pBdr>
        <w:spacing w:line="300" w:lineRule="exact"/>
        <w:jc w:val="both"/>
        <w:rPr>
          <w:rFonts w:ascii="Arial" w:eastAsia="Calibri" w:hAnsi="Arial" w:cs="Arial"/>
          <w:b/>
          <w:color w:val="000000"/>
          <w:sz w:val="22"/>
          <w:szCs w:val="22"/>
        </w:rPr>
      </w:pPr>
      <w:r w:rsidRPr="00A7091A">
        <w:rPr>
          <w:rFonts w:ascii="Arial" w:eastAsia="Calibri" w:hAnsi="Arial" w:cs="Arial"/>
          <w:b/>
          <w:color w:val="000000"/>
          <w:sz w:val="22"/>
          <w:szCs w:val="22"/>
        </w:rPr>
        <w:t>CLÁUSULA SÉTIMA – CONDIÇÕES DE TRABALHO</w:t>
      </w:r>
    </w:p>
    <w:p w:rsidR="007C2F7D" w:rsidRPr="00A7091A" w:rsidRDefault="007C2F7D"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color w:val="000000"/>
          <w:sz w:val="22"/>
          <w:szCs w:val="22"/>
        </w:rPr>
        <w:t xml:space="preserve">Os Estabelecimentos de Serviços de Saúde garantirão as condições de trabalho de acordo com as Normas Regulamentadoras do Ministério do Trabalho e Emprego.  </w:t>
      </w:r>
    </w:p>
    <w:p w:rsidR="007C2F7D" w:rsidRPr="00A7091A" w:rsidRDefault="007C2F7D" w:rsidP="00315CC2">
      <w:pPr>
        <w:spacing w:line="300" w:lineRule="exact"/>
        <w:jc w:val="both"/>
        <w:rPr>
          <w:rFonts w:ascii="Arial" w:eastAsia="Arial" w:hAnsi="Arial" w:cs="Arial"/>
          <w:sz w:val="22"/>
          <w:szCs w:val="22"/>
        </w:rPr>
      </w:pPr>
    </w:p>
    <w:p w:rsidR="007C2F7D" w:rsidRPr="00A7091A" w:rsidRDefault="003E71FE" w:rsidP="00315CC2">
      <w:pPr>
        <w:widowControl w:val="0"/>
        <w:pBdr>
          <w:top w:val="nil"/>
          <w:left w:val="nil"/>
          <w:bottom w:val="nil"/>
          <w:right w:val="nil"/>
          <w:between w:val="nil"/>
        </w:pBdr>
        <w:spacing w:line="300" w:lineRule="exact"/>
        <w:jc w:val="both"/>
        <w:rPr>
          <w:rFonts w:ascii="Arial" w:eastAsia="Calibri" w:hAnsi="Arial" w:cs="Arial"/>
          <w:sz w:val="22"/>
          <w:szCs w:val="22"/>
        </w:rPr>
      </w:pPr>
      <w:r w:rsidRPr="00A7091A">
        <w:rPr>
          <w:rFonts w:ascii="Arial" w:eastAsia="Calibri" w:hAnsi="Arial" w:cs="Arial"/>
          <w:b/>
          <w:color w:val="000000"/>
          <w:sz w:val="22"/>
          <w:szCs w:val="22"/>
        </w:rPr>
        <w:t>CLÁUSULA OITAVA – EQUIPAMENTO DE PROTEÇÃO INDIVIDUAL</w:t>
      </w:r>
      <w:r w:rsidR="00CD24FD" w:rsidRPr="00A7091A">
        <w:rPr>
          <w:rFonts w:ascii="Arial" w:eastAsia="Calibri" w:hAnsi="Arial" w:cs="Arial"/>
          <w:b/>
          <w:color w:val="000000"/>
          <w:sz w:val="22"/>
          <w:szCs w:val="22"/>
        </w:rPr>
        <w:t xml:space="preserve"> (EPIs)</w:t>
      </w:r>
    </w:p>
    <w:p w:rsidR="007C2F7D" w:rsidRPr="00A7091A" w:rsidRDefault="007C2F7D"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color w:val="000000"/>
          <w:sz w:val="22"/>
          <w:szCs w:val="22"/>
        </w:rPr>
        <w:t xml:space="preserve">O empregador, quando fornecer gratuitamente uniformes aos trabalhadores, exigirá sua utilização de acordo com regulamento interno próprio.  </w:t>
      </w:r>
    </w:p>
    <w:p w:rsidR="007C2F7D" w:rsidRPr="00A7091A" w:rsidRDefault="007C2F7D"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color w:val="000000"/>
          <w:sz w:val="22"/>
          <w:szCs w:val="22"/>
        </w:rPr>
        <w:t xml:space="preserve">O empregador fornecerá </w:t>
      </w:r>
      <w:r w:rsidR="00CD24FD" w:rsidRPr="00A7091A">
        <w:rPr>
          <w:rFonts w:ascii="Arial" w:eastAsia="Calibri" w:hAnsi="Arial" w:cs="Arial"/>
          <w:color w:val="000000"/>
          <w:sz w:val="22"/>
          <w:szCs w:val="22"/>
        </w:rPr>
        <w:t>EPIs</w:t>
      </w:r>
      <w:r w:rsidRPr="00A7091A">
        <w:rPr>
          <w:rFonts w:ascii="Arial" w:eastAsia="Calibri" w:hAnsi="Arial" w:cs="Arial"/>
          <w:color w:val="000000"/>
          <w:sz w:val="22"/>
          <w:szCs w:val="22"/>
        </w:rPr>
        <w:t xml:space="preserve"> aos empregados no momento da integração ou no início das ativi</w:t>
      </w:r>
      <w:r w:rsidR="00CD24FD" w:rsidRPr="00A7091A">
        <w:rPr>
          <w:rFonts w:ascii="Arial" w:eastAsia="Calibri" w:hAnsi="Arial" w:cs="Arial"/>
          <w:color w:val="000000"/>
          <w:sz w:val="22"/>
          <w:szCs w:val="22"/>
        </w:rPr>
        <w:t xml:space="preserve">dades na </w:t>
      </w:r>
      <w:r w:rsidR="00F47FF3" w:rsidRPr="00A7091A">
        <w:rPr>
          <w:rFonts w:ascii="Arial" w:eastAsia="Calibri" w:hAnsi="Arial" w:cs="Arial"/>
          <w:color w:val="000000"/>
          <w:sz w:val="22"/>
          <w:szCs w:val="22"/>
        </w:rPr>
        <w:t>Empresa</w:t>
      </w:r>
      <w:r w:rsidR="00CD24FD" w:rsidRPr="00A7091A">
        <w:rPr>
          <w:rFonts w:ascii="Arial" w:eastAsia="Calibri" w:hAnsi="Arial" w:cs="Arial"/>
          <w:color w:val="000000"/>
          <w:sz w:val="22"/>
          <w:szCs w:val="22"/>
        </w:rPr>
        <w:t>. O uso dos EPI</w:t>
      </w:r>
      <w:r w:rsidRPr="00A7091A">
        <w:rPr>
          <w:rFonts w:ascii="Arial" w:eastAsia="Calibri" w:hAnsi="Arial" w:cs="Arial"/>
          <w:color w:val="000000"/>
          <w:sz w:val="22"/>
          <w:szCs w:val="22"/>
        </w:rPr>
        <w:t xml:space="preserve">s é obrigatório. A equipe de Segurança do Trabalho poderá aplicar as medidas cabíveis nos casos de recusa ou uso indevido dos equipamentos.  </w:t>
      </w:r>
    </w:p>
    <w:p w:rsidR="007C2F7D" w:rsidRPr="00A7091A" w:rsidRDefault="007C2F7D" w:rsidP="00315CC2">
      <w:pPr>
        <w:spacing w:line="300" w:lineRule="exact"/>
        <w:jc w:val="both"/>
        <w:rPr>
          <w:rFonts w:ascii="Arial" w:hAnsi="Arial" w:cs="Arial"/>
          <w:sz w:val="22"/>
          <w:szCs w:val="22"/>
        </w:rPr>
      </w:pPr>
    </w:p>
    <w:p w:rsidR="003E71FE" w:rsidRPr="00A7091A" w:rsidRDefault="002A7273"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 xml:space="preserve">CLÁUSULA </w:t>
      </w:r>
      <w:r w:rsidR="003E71FE" w:rsidRPr="00A7091A">
        <w:rPr>
          <w:rFonts w:ascii="Arial" w:eastAsia="Arial" w:hAnsi="Arial" w:cs="Arial"/>
          <w:b/>
          <w:bCs/>
          <w:sz w:val="22"/>
          <w:szCs w:val="22"/>
        </w:rPr>
        <w:t xml:space="preserve">NONA – </w:t>
      </w:r>
      <w:r w:rsidRPr="00A7091A">
        <w:rPr>
          <w:rFonts w:ascii="Arial" w:eastAsia="Arial" w:hAnsi="Arial" w:cs="Arial"/>
          <w:b/>
          <w:bCs/>
          <w:sz w:val="22"/>
          <w:szCs w:val="22"/>
        </w:rPr>
        <w:t>TELETRABALHO/HOME OFFICE E OUTRAS MODALIDADES</w:t>
      </w:r>
    </w:p>
    <w:p w:rsidR="00936337" w:rsidRPr="00A7091A" w:rsidRDefault="002A7273" w:rsidP="00315CC2">
      <w:pPr>
        <w:spacing w:line="300" w:lineRule="exact"/>
        <w:jc w:val="both"/>
        <w:rPr>
          <w:rFonts w:ascii="Arial" w:eastAsia="Arial" w:hAnsi="Arial" w:cs="Arial"/>
          <w:sz w:val="22"/>
          <w:szCs w:val="22"/>
        </w:rPr>
      </w:pPr>
      <w:r w:rsidRPr="00A7091A">
        <w:rPr>
          <w:rFonts w:ascii="Arial" w:eastAsia="Arial" w:hAnsi="Arial" w:cs="Arial"/>
          <w:sz w:val="22"/>
          <w:szCs w:val="22"/>
        </w:rPr>
        <w:t xml:space="preserve">A </w:t>
      </w:r>
      <w:r w:rsidR="00F47FF3" w:rsidRPr="00A7091A">
        <w:rPr>
          <w:rFonts w:ascii="Arial" w:eastAsia="Arial" w:hAnsi="Arial" w:cs="Arial"/>
          <w:sz w:val="22"/>
          <w:szCs w:val="22"/>
        </w:rPr>
        <w:t>Empresa</w:t>
      </w:r>
      <w:r w:rsidRPr="00A7091A">
        <w:rPr>
          <w:rFonts w:ascii="Arial" w:eastAsia="Arial" w:hAnsi="Arial" w:cs="Arial"/>
          <w:sz w:val="22"/>
          <w:szCs w:val="22"/>
        </w:rPr>
        <w:t xml:space="preserve"> pode se utilizar de todos os meios e formatos para realização e cumprimento de suas atividades, desde que essas situações e previsões estejam em políticas internas, sendo dispensada de ajustes individuais ou coletivos.</w:t>
      </w:r>
    </w:p>
    <w:p w:rsidR="007677FC" w:rsidRPr="00A7091A" w:rsidRDefault="007677FC" w:rsidP="00315CC2">
      <w:pPr>
        <w:spacing w:line="300" w:lineRule="exact"/>
        <w:jc w:val="both"/>
        <w:rPr>
          <w:rFonts w:ascii="Arial" w:hAnsi="Arial" w:cs="Arial"/>
          <w:sz w:val="22"/>
          <w:szCs w:val="22"/>
        </w:rPr>
      </w:pPr>
    </w:p>
    <w:p w:rsidR="007677FC" w:rsidRPr="00A7091A" w:rsidRDefault="007677FC"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lastRenderedPageBreak/>
        <w:t xml:space="preserve">CLÁUSULA DÉCIMA – </w:t>
      </w:r>
      <w:r w:rsidR="002A7273" w:rsidRPr="00A7091A">
        <w:rPr>
          <w:rFonts w:ascii="Arial" w:eastAsia="Arial" w:hAnsi="Arial" w:cs="Arial"/>
          <w:b/>
          <w:bCs/>
          <w:sz w:val="22"/>
          <w:szCs w:val="22"/>
        </w:rPr>
        <w:t>PRORROGAÇÃO OU COMPENSAÇÃO DE</w:t>
      </w:r>
      <w:r w:rsidRPr="00A7091A">
        <w:rPr>
          <w:rFonts w:ascii="Arial" w:eastAsia="Arial" w:hAnsi="Arial" w:cs="Arial"/>
          <w:b/>
          <w:bCs/>
          <w:sz w:val="22"/>
          <w:szCs w:val="22"/>
        </w:rPr>
        <w:t xml:space="preserve"> JORNADA EM ATIVIDADE INSALUBRE</w:t>
      </w:r>
    </w:p>
    <w:p w:rsidR="00936337" w:rsidRPr="00A7091A" w:rsidRDefault="002A7273" w:rsidP="00315CC2">
      <w:pPr>
        <w:spacing w:line="300" w:lineRule="exact"/>
        <w:jc w:val="both"/>
        <w:rPr>
          <w:rFonts w:ascii="Arial" w:eastAsia="Arial" w:hAnsi="Arial" w:cs="Arial"/>
          <w:sz w:val="22"/>
          <w:szCs w:val="22"/>
        </w:rPr>
      </w:pPr>
      <w:r w:rsidRPr="00A7091A">
        <w:rPr>
          <w:rFonts w:ascii="Arial" w:eastAsia="Arial" w:hAnsi="Arial" w:cs="Arial"/>
          <w:sz w:val="22"/>
          <w:szCs w:val="22"/>
        </w:rPr>
        <w:t xml:space="preserve">Conforme faculta o artigo 611-A, inciso XIII, da CLT, fica </w:t>
      </w:r>
      <w:proofErr w:type="gramStart"/>
      <w:r w:rsidRPr="00A7091A">
        <w:rPr>
          <w:rFonts w:ascii="Arial" w:eastAsia="Arial" w:hAnsi="Arial" w:cs="Arial"/>
          <w:sz w:val="22"/>
          <w:szCs w:val="22"/>
        </w:rPr>
        <w:t>autorizada</w:t>
      </w:r>
      <w:proofErr w:type="gramEnd"/>
      <w:r w:rsidRPr="00A7091A">
        <w:rPr>
          <w:rFonts w:ascii="Arial" w:eastAsia="Arial" w:hAnsi="Arial" w:cs="Arial"/>
          <w:sz w:val="22"/>
          <w:szCs w:val="22"/>
        </w:rPr>
        <w:t xml:space="preserve"> a prorrogação ou a adoção de regime de compensação de qualquer jornada em ambiente insalubre, dispensada a realização de inspeção prévia prevista no artigo 60 da CLT.</w:t>
      </w:r>
    </w:p>
    <w:p w:rsidR="007677FC" w:rsidRPr="00A7091A" w:rsidRDefault="007677FC" w:rsidP="00315CC2">
      <w:pPr>
        <w:spacing w:line="300" w:lineRule="exact"/>
        <w:jc w:val="both"/>
        <w:rPr>
          <w:rFonts w:ascii="Arial" w:hAnsi="Arial" w:cs="Arial"/>
          <w:sz w:val="22"/>
          <w:szCs w:val="22"/>
        </w:rPr>
      </w:pPr>
    </w:p>
    <w:p w:rsidR="00936337" w:rsidRPr="00A7091A" w:rsidRDefault="007677FC"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Parágrafo Único</w:t>
      </w:r>
      <w:r w:rsidR="002A7273" w:rsidRPr="00A7091A">
        <w:rPr>
          <w:rFonts w:ascii="Arial" w:eastAsia="Arial" w:hAnsi="Arial" w:cs="Arial"/>
          <w:b/>
          <w:bCs/>
          <w:sz w:val="22"/>
          <w:szCs w:val="22"/>
        </w:rPr>
        <w:t xml:space="preserve">: </w:t>
      </w:r>
      <w:r w:rsidR="002A7273" w:rsidRPr="00A7091A">
        <w:rPr>
          <w:rFonts w:ascii="Arial" w:eastAsia="Arial" w:hAnsi="Arial" w:cs="Arial"/>
          <w:sz w:val="22"/>
          <w:szCs w:val="22"/>
        </w:rPr>
        <w:t>O adicional de remuneração para as horas extras, não compensadas, será de 50% (cinquenta por cento).</w:t>
      </w:r>
    </w:p>
    <w:p w:rsidR="007677FC" w:rsidRPr="00A7091A" w:rsidRDefault="007677FC" w:rsidP="00315CC2">
      <w:pPr>
        <w:spacing w:line="300" w:lineRule="exact"/>
        <w:jc w:val="both"/>
        <w:rPr>
          <w:rFonts w:ascii="Arial" w:hAnsi="Arial" w:cs="Arial"/>
          <w:sz w:val="22"/>
          <w:szCs w:val="22"/>
        </w:rPr>
      </w:pPr>
    </w:p>
    <w:p w:rsidR="007677FC" w:rsidRPr="00A7091A" w:rsidRDefault="002A7273"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 xml:space="preserve">CLÁUSULA </w:t>
      </w:r>
      <w:r w:rsidR="007677FC" w:rsidRPr="00A7091A">
        <w:rPr>
          <w:rFonts w:ascii="Arial" w:eastAsia="Arial" w:hAnsi="Arial" w:cs="Arial"/>
          <w:b/>
          <w:bCs/>
          <w:sz w:val="22"/>
          <w:szCs w:val="22"/>
        </w:rPr>
        <w:t>DÉC</w:t>
      </w:r>
      <w:r w:rsidRPr="00A7091A">
        <w:rPr>
          <w:rFonts w:ascii="Arial" w:eastAsia="Arial" w:hAnsi="Arial" w:cs="Arial"/>
          <w:b/>
          <w:bCs/>
          <w:sz w:val="22"/>
          <w:szCs w:val="22"/>
        </w:rPr>
        <w:t>IMA</w:t>
      </w:r>
      <w:r w:rsidR="00C65D81" w:rsidRPr="00A7091A">
        <w:rPr>
          <w:rFonts w:ascii="Arial" w:eastAsia="Arial" w:hAnsi="Arial" w:cs="Arial"/>
          <w:b/>
          <w:bCs/>
          <w:sz w:val="22"/>
          <w:szCs w:val="22"/>
        </w:rPr>
        <w:t xml:space="preserve"> </w:t>
      </w:r>
      <w:r w:rsidR="007677FC" w:rsidRPr="00A7091A">
        <w:rPr>
          <w:rFonts w:ascii="Arial" w:eastAsia="Arial" w:hAnsi="Arial" w:cs="Arial"/>
          <w:b/>
          <w:bCs/>
          <w:sz w:val="22"/>
          <w:szCs w:val="22"/>
        </w:rPr>
        <w:t xml:space="preserve">PRIMEIRA – </w:t>
      </w:r>
      <w:r w:rsidRPr="00A7091A">
        <w:rPr>
          <w:rFonts w:ascii="Arial" w:eastAsia="Arial" w:hAnsi="Arial" w:cs="Arial"/>
          <w:b/>
          <w:bCs/>
          <w:sz w:val="22"/>
          <w:szCs w:val="22"/>
        </w:rPr>
        <w:t>BANCO DE</w:t>
      </w:r>
      <w:r w:rsidR="007677FC" w:rsidRPr="00A7091A">
        <w:rPr>
          <w:rFonts w:ascii="Arial" w:eastAsia="Arial" w:hAnsi="Arial" w:cs="Arial"/>
          <w:b/>
          <w:bCs/>
          <w:sz w:val="22"/>
          <w:szCs w:val="22"/>
        </w:rPr>
        <w:t xml:space="preserve"> HORAS / REGIME DE COMPENSAÇÃO</w:t>
      </w:r>
    </w:p>
    <w:p w:rsidR="00936337" w:rsidRPr="00A7091A" w:rsidRDefault="002A7273" w:rsidP="00315CC2">
      <w:pPr>
        <w:spacing w:line="300" w:lineRule="exact"/>
        <w:jc w:val="both"/>
        <w:rPr>
          <w:rFonts w:ascii="Arial" w:hAnsi="Arial" w:cs="Arial"/>
          <w:sz w:val="22"/>
          <w:szCs w:val="22"/>
        </w:rPr>
      </w:pPr>
      <w:r w:rsidRPr="00A7091A">
        <w:rPr>
          <w:rFonts w:ascii="Arial" w:eastAsia="Arial" w:hAnsi="Arial" w:cs="Arial"/>
          <w:sz w:val="22"/>
          <w:szCs w:val="22"/>
        </w:rPr>
        <w:t xml:space="preserve">Os empregadores poderão adotar o sistema de banco de horas, possibilitando a compensação das horas a crédito ou a débito no período máximo de </w:t>
      </w:r>
      <w:proofErr w:type="gramStart"/>
      <w:r w:rsidRPr="00A7091A">
        <w:rPr>
          <w:rFonts w:ascii="Arial" w:eastAsia="Arial" w:hAnsi="Arial" w:cs="Arial"/>
          <w:sz w:val="22"/>
          <w:szCs w:val="22"/>
        </w:rPr>
        <w:t>3</w:t>
      </w:r>
      <w:proofErr w:type="gramEnd"/>
      <w:r w:rsidRPr="00A7091A">
        <w:rPr>
          <w:rFonts w:ascii="Arial" w:eastAsia="Arial" w:hAnsi="Arial" w:cs="Arial"/>
          <w:sz w:val="22"/>
          <w:szCs w:val="22"/>
        </w:rPr>
        <w:t xml:space="preserve"> (três) meses.</w:t>
      </w:r>
    </w:p>
    <w:p w:rsidR="00B23B56" w:rsidRPr="00A7091A" w:rsidRDefault="00B23B56" w:rsidP="00315CC2">
      <w:pPr>
        <w:spacing w:line="300" w:lineRule="exact"/>
        <w:jc w:val="both"/>
        <w:rPr>
          <w:rFonts w:ascii="Arial" w:eastAsia="Arial" w:hAnsi="Arial" w:cs="Arial"/>
          <w:sz w:val="22"/>
          <w:szCs w:val="22"/>
        </w:rPr>
      </w:pPr>
    </w:p>
    <w:p w:rsidR="00936337" w:rsidRPr="00A7091A" w:rsidRDefault="00B23B56"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Primeiro: </w:t>
      </w:r>
      <w:r w:rsidR="002A7273" w:rsidRPr="00A7091A">
        <w:rPr>
          <w:rFonts w:ascii="Arial" w:eastAsia="Arial" w:hAnsi="Arial" w:cs="Arial"/>
          <w:sz w:val="22"/>
          <w:szCs w:val="22"/>
        </w:rPr>
        <w:t>O empregador poderá optar pela compensação no período destinado à concessão de férias, adicionando-se aos dias de férias, os correspondentes à compensação prevista nesta cláusula.</w:t>
      </w:r>
    </w:p>
    <w:p w:rsidR="00B23B56" w:rsidRPr="00A7091A" w:rsidRDefault="00B23B56" w:rsidP="00315CC2">
      <w:pPr>
        <w:spacing w:line="300" w:lineRule="exact"/>
        <w:jc w:val="both"/>
        <w:rPr>
          <w:rFonts w:ascii="Arial" w:hAnsi="Arial" w:cs="Arial"/>
          <w:sz w:val="22"/>
          <w:szCs w:val="22"/>
        </w:rPr>
      </w:pPr>
    </w:p>
    <w:p w:rsidR="00936337" w:rsidRPr="00A7091A" w:rsidRDefault="00B23B56"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Segundo: </w:t>
      </w:r>
      <w:r w:rsidR="002A7273" w:rsidRPr="00A7091A">
        <w:rPr>
          <w:rFonts w:ascii="Arial" w:eastAsia="Arial" w:hAnsi="Arial" w:cs="Arial"/>
          <w:sz w:val="22"/>
          <w:szCs w:val="22"/>
        </w:rPr>
        <w:t xml:space="preserve">O saldo negativo deverá ser compensado no prazo de </w:t>
      </w:r>
      <w:proofErr w:type="gramStart"/>
      <w:r w:rsidR="00827519" w:rsidRPr="00A7091A">
        <w:rPr>
          <w:rFonts w:ascii="Arial" w:eastAsia="Arial" w:hAnsi="Arial" w:cs="Arial"/>
          <w:sz w:val="22"/>
          <w:szCs w:val="22"/>
        </w:rPr>
        <w:t>3</w:t>
      </w:r>
      <w:proofErr w:type="gramEnd"/>
      <w:r w:rsidR="00827519" w:rsidRPr="00A7091A">
        <w:rPr>
          <w:rFonts w:ascii="Arial" w:eastAsia="Arial" w:hAnsi="Arial" w:cs="Arial"/>
          <w:sz w:val="22"/>
          <w:szCs w:val="22"/>
        </w:rPr>
        <w:t xml:space="preserve"> (</w:t>
      </w:r>
      <w:r w:rsidR="002A7273" w:rsidRPr="00A7091A">
        <w:rPr>
          <w:rFonts w:ascii="Arial" w:eastAsia="Arial" w:hAnsi="Arial" w:cs="Arial"/>
          <w:sz w:val="22"/>
          <w:szCs w:val="22"/>
        </w:rPr>
        <w:t>três</w:t>
      </w:r>
      <w:r w:rsidR="00827519" w:rsidRPr="00A7091A">
        <w:rPr>
          <w:rFonts w:ascii="Arial" w:eastAsia="Arial" w:hAnsi="Arial" w:cs="Arial"/>
          <w:sz w:val="22"/>
          <w:szCs w:val="22"/>
        </w:rPr>
        <w:t>)</w:t>
      </w:r>
      <w:r w:rsidR="002A7273" w:rsidRPr="00A7091A">
        <w:rPr>
          <w:rFonts w:ascii="Arial" w:eastAsia="Arial" w:hAnsi="Arial" w:cs="Arial"/>
          <w:sz w:val="22"/>
          <w:szCs w:val="22"/>
        </w:rPr>
        <w:t xml:space="preserve"> meses, no início ou final da jornada diária, limitado</w:t>
      </w:r>
      <w:r w:rsidR="00827519" w:rsidRPr="00A7091A">
        <w:rPr>
          <w:rFonts w:ascii="Arial" w:eastAsia="Arial" w:hAnsi="Arial" w:cs="Arial"/>
          <w:sz w:val="22"/>
          <w:szCs w:val="22"/>
        </w:rPr>
        <w:t xml:space="preserve"> a </w:t>
      </w:r>
      <w:r w:rsidR="002A7273" w:rsidRPr="00A7091A">
        <w:rPr>
          <w:rFonts w:ascii="Arial" w:eastAsia="Arial" w:hAnsi="Arial" w:cs="Arial"/>
          <w:sz w:val="22"/>
          <w:szCs w:val="22"/>
        </w:rPr>
        <w:t>2 (duas) horas, ou conforme escala elaborada pelo empregador com prévio conhecimento do empregado, sendo que após o decurso de 3 (três) meses sem que tenha havido a compensação, fica autorizado o desconto.</w:t>
      </w:r>
    </w:p>
    <w:p w:rsidR="00B23B56" w:rsidRPr="00A7091A" w:rsidRDefault="00B23B56" w:rsidP="00315CC2">
      <w:pPr>
        <w:spacing w:line="300" w:lineRule="exact"/>
        <w:jc w:val="both"/>
        <w:rPr>
          <w:rFonts w:ascii="Arial" w:hAnsi="Arial" w:cs="Arial"/>
          <w:sz w:val="22"/>
          <w:szCs w:val="22"/>
        </w:rPr>
      </w:pPr>
    </w:p>
    <w:p w:rsidR="00936337" w:rsidRPr="00A7091A" w:rsidRDefault="00B23B56"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Terceiro: </w:t>
      </w:r>
      <w:r w:rsidR="002A7273" w:rsidRPr="00A7091A">
        <w:rPr>
          <w:rFonts w:ascii="Arial" w:eastAsia="Arial" w:hAnsi="Arial" w:cs="Arial"/>
          <w:sz w:val="22"/>
          <w:szCs w:val="22"/>
        </w:rPr>
        <w:t>Cabe ao empregador solicitar a compensação do saldo negativo no prazo mínimo de 48 (quarenta e oito) horas.</w:t>
      </w:r>
    </w:p>
    <w:p w:rsidR="00B23B56" w:rsidRPr="00A7091A" w:rsidRDefault="00B23B56" w:rsidP="00315CC2">
      <w:pPr>
        <w:spacing w:line="300" w:lineRule="exact"/>
        <w:jc w:val="both"/>
        <w:rPr>
          <w:rFonts w:ascii="Arial" w:hAnsi="Arial" w:cs="Arial"/>
          <w:sz w:val="22"/>
          <w:szCs w:val="22"/>
        </w:rPr>
      </w:pPr>
    </w:p>
    <w:p w:rsidR="00936337" w:rsidRPr="00A7091A" w:rsidRDefault="00B23B56"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Quarto: </w:t>
      </w:r>
      <w:r w:rsidR="002A7273" w:rsidRPr="00A7091A">
        <w:rPr>
          <w:rFonts w:ascii="Arial" w:eastAsia="Arial" w:hAnsi="Arial" w:cs="Arial"/>
          <w:sz w:val="22"/>
          <w:szCs w:val="22"/>
        </w:rPr>
        <w:t>E</w:t>
      </w:r>
      <w:r w:rsidR="007677FC" w:rsidRPr="00A7091A">
        <w:rPr>
          <w:rFonts w:ascii="Arial" w:eastAsia="Arial" w:hAnsi="Arial" w:cs="Arial"/>
          <w:sz w:val="22"/>
          <w:szCs w:val="22"/>
        </w:rPr>
        <w:t>m e</w:t>
      </w:r>
      <w:r w:rsidR="002A7273" w:rsidRPr="00A7091A">
        <w:rPr>
          <w:rFonts w:ascii="Arial" w:eastAsia="Arial" w:hAnsi="Arial" w:cs="Arial"/>
          <w:sz w:val="22"/>
          <w:szCs w:val="22"/>
        </w:rPr>
        <w:t>ventual acúmulo de horas em sistema de banco de horas, seja em horas positivas ou negativas, a compensação das horas poderá ser planejada pelo empregador com objetivo de não produzir condições que causem ônus à instituição.</w:t>
      </w:r>
    </w:p>
    <w:p w:rsidR="00B23B56" w:rsidRPr="00A7091A" w:rsidRDefault="00B23B56" w:rsidP="00315CC2">
      <w:pPr>
        <w:spacing w:line="300" w:lineRule="exact"/>
        <w:jc w:val="both"/>
        <w:rPr>
          <w:rFonts w:ascii="Arial" w:hAnsi="Arial" w:cs="Arial"/>
          <w:sz w:val="22"/>
          <w:szCs w:val="22"/>
        </w:rPr>
      </w:pPr>
    </w:p>
    <w:p w:rsidR="00936337" w:rsidRPr="00A7091A" w:rsidRDefault="00B23B56"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Quinto: </w:t>
      </w:r>
      <w:r w:rsidR="002A7273" w:rsidRPr="00A7091A">
        <w:rPr>
          <w:rFonts w:ascii="Arial" w:eastAsia="Arial" w:hAnsi="Arial" w:cs="Arial"/>
          <w:sz w:val="22"/>
          <w:szCs w:val="22"/>
        </w:rPr>
        <w:t xml:space="preserve">Fica expressamente ajustada a possibilidade de prorrogação da jornada normal de trabalho, facultada a compensação de horários, para todos os empregados que </w:t>
      </w:r>
      <w:proofErr w:type="gramStart"/>
      <w:r w:rsidR="002A7273" w:rsidRPr="00A7091A">
        <w:rPr>
          <w:rFonts w:ascii="Arial" w:eastAsia="Arial" w:hAnsi="Arial" w:cs="Arial"/>
          <w:sz w:val="22"/>
          <w:szCs w:val="22"/>
        </w:rPr>
        <w:t>estejam</w:t>
      </w:r>
      <w:proofErr w:type="gramEnd"/>
      <w:r w:rsidR="002A7273" w:rsidRPr="00A7091A">
        <w:rPr>
          <w:rFonts w:ascii="Arial" w:eastAsia="Arial" w:hAnsi="Arial" w:cs="Arial"/>
          <w:sz w:val="22"/>
          <w:szCs w:val="22"/>
        </w:rPr>
        <w:t xml:space="preserve"> subordinados a horário de trabalho, consoante legislação trabalhista vigente.</w:t>
      </w:r>
    </w:p>
    <w:p w:rsidR="00B473E0" w:rsidRPr="00A7091A" w:rsidRDefault="00B473E0" w:rsidP="00315CC2">
      <w:pPr>
        <w:spacing w:line="300" w:lineRule="exact"/>
        <w:jc w:val="both"/>
        <w:rPr>
          <w:rFonts w:ascii="Arial" w:hAnsi="Arial" w:cs="Arial"/>
          <w:sz w:val="22"/>
          <w:szCs w:val="22"/>
        </w:rPr>
      </w:pPr>
    </w:p>
    <w:p w:rsidR="00936337" w:rsidRPr="00A7091A" w:rsidRDefault="007677FC"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w:t>
      </w:r>
      <w:r w:rsidR="00B23B56" w:rsidRPr="00A7091A">
        <w:rPr>
          <w:rFonts w:ascii="Arial" w:eastAsia="Arial" w:hAnsi="Arial" w:cs="Arial"/>
          <w:b/>
          <w:bCs/>
          <w:sz w:val="22"/>
          <w:szCs w:val="22"/>
        </w:rPr>
        <w:t>Sexto</w:t>
      </w:r>
      <w:r w:rsidR="002A7273" w:rsidRPr="00A7091A">
        <w:rPr>
          <w:rFonts w:ascii="Arial" w:eastAsia="Arial" w:hAnsi="Arial" w:cs="Arial"/>
          <w:b/>
          <w:bCs/>
          <w:sz w:val="22"/>
          <w:szCs w:val="22"/>
        </w:rPr>
        <w:t xml:space="preserve">: </w:t>
      </w:r>
      <w:r w:rsidR="002A7273" w:rsidRPr="00A7091A">
        <w:rPr>
          <w:rFonts w:ascii="Arial" w:eastAsia="Arial" w:hAnsi="Arial" w:cs="Arial"/>
          <w:sz w:val="22"/>
          <w:szCs w:val="22"/>
        </w:rPr>
        <w:t>Na hipótese de rescisão do contrato de trabalho, o</w:t>
      </w:r>
      <w:r w:rsidR="00B23B56" w:rsidRPr="00A7091A">
        <w:rPr>
          <w:rFonts w:ascii="Arial" w:eastAsia="Arial" w:hAnsi="Arial" w:cs="Arial"/>
          <w:sz w:val="22"/>
          <w:szCs w:val="22"/>
        </w:rPr>
        <w:t>u após o decurso do prazo supra</w:t>
      </w:r>
      <w:r w:rsidR="002A7273" w:rsidRPr="00A7091A">
        <w:rPr>
          <w:rFonts w:ascii="Arial" w:eastAsia="Arial" w:hAnsi="Arial" w:cs="Arial"/>
          <w:sz w:val="22"/>
          <w:szCs w:val="22"/>
        </w:rPr>
        <w:t>estabelecido, sem que tenha havido a compensação integral da jornada extraordinária, o trabalhador fará jus ao pagamento das horas extras não compensadas, calculadas sobre o valor da remuneração na data da rescisão, ou do efetivo pagamento, observando-se o adicional de 50% sobre o valor da hora normal.</w:t>
      </w:r>
    </w:p>
    <w:p w:rsidR="007677FC" w:rsidRPr="00A7091A" w:rsidRDefault="007677FC" w:rsidP="00315CC2">
      <w:pPr>
        <w:spacing w:line="300" w:lineRule="exact"/>
        <w:jc w:val="both"/>
        <w:rPr>
          <w:rFonts w:ascii="Arial" w:hAnsi="Arial" w:cs="Arial"/>
          <w:sz w:val="22"/>
          <w:szCs w:val="22"/>
        </w:rPr>
      </w:pPr>
    </w:p>
    <w:p w:rsidR="00936337" w:rsidRPr="00A7091A" w:rsidRDefault="007677FC"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w:t>
      </w:r>
      <w:r w:rsidR="00B23B56" w:rsidRPr="00A7091A">
        <w:rPr>
          <w:rFonts w:ascii="Arial" w:eastAsia="Arial" w:hAnsi="Arial" w:cs="Arial"/>
          <w:b/>
          <w:bCs/>
          <w:sz w:val="22"/>
          <w:szCs w:val="22"/>
        </w:rPr>
        <w:t>Sétimo</w:t>
      </w:r>
      <w:r w:rsidR="002A7273" w:rsidRPr="00A7091A">
        <w:rPr>
          <w:rFonts w:ascii="Arial" w:eastAsia="Arial" w:hAnsi="Arial" w:cs="Arial"/>
          <w:b/>
          <w:bCs/>
          <w:sz w:val="22"/>
          <w:szCs w:val="22"/>
        </w:rPr>
        <w:t xml:space="preserve">: </w:t>
      </w:r>
      <w:r w:rsidR="002A7273" w:rsidRPr="00A7091A">
        <w:rPr>
          <w:rFonts w:ascii="Arial" w:eastAsia="Arial" w:hAnsi="Arial" w:cs="Arial"/>
          <w:sz w:val="22"/>
          <w:szCs w:val="22"/>
        </w:rPr>
        <w:t>Ocorrendo a rescisão do contrato de trabalho por iniciativa do empregador e havendo saldo negativo, es</w:t>
      </w:r>
      <w:r w:rsidR="00E530D6">
        <w:rPr>
          <w:rFonts w:ascii="Arial" w:eastAsia="Arial" w:hAnsi="Arial" w:cs="Arial"/>
          <w:sz w:val="22"/>
          <w:szCs w:val="22"/>
        </w:rPr>
        <w:t>t</w:t>
      </w:r>
      <w:r w:rsidR="002A7273" w:rsidRPr="00A7091A">
        <w:rPr>
          <w:rFonts w:ascii="Arial" w:eastAsia="Arial" w:hAnsi="Arial" w:cs="Arial"/>
          <w:sz w:val="22"/>
          <w:szCs w:val="22"/>
        </w:rPr>
        <w:t>e não poderá ser descontado do montante das rescisórias devidas.</w:t>
      </w:r>
    </w:p>
    <w:p w:rsidR="007677FC" w:rsidRPr="00A7091A" w:rsidRDefault="007677FC" w:rsidP="00315CC2">
      <w:pPr>
        <w:spacing w:line="300" w:lineRule="exact"/>
        <w:jc w:val="both"/>
        <w:rPr>
          <w:rFonts w:ascii="Arial" w:hAnsi="Arial" w:cs="Arial"/>
          <w:sz w:val="22"/>
          <w:szCs w:val="22"/>
        </w:rPr>
      </w:pPr>
    </w:p>
    <w:p w:rsidR="00936337" w:rsidRPr="00A7091A" w:rsidRDefault="007677FC"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w:t>
      </w:r>
      <w:r w:rsidR="00B23B56" w:rsidRPr="00A7091A">
        <w:rPr>
          <w:rFonts w:ascii="Arial" w:eastAsia="Arial" w:hAnsi="Arial" w:cs="Arial"/>
          <w:b/>
          <w:bCs/>
          <w:sz w:val="22"/>
          <w:szCs w:val="22"/>
        </w:rPr>
        <w:t>Oitavo</w:t>
      </w:r>
      <w:r w:rsidR="002A7273" w:rsidRPr="00A7091A">
        <w:rPr>
          <w:rFonts w:ascii="Arial" w:eastAsia="Arial" w:hAnsi="Arial" w:cs="Arial"/>
          <w:b/>
          <w:bCs/>
          <w:sz w:val="22"/>
          <w:szCs w:val="22"/>
        </w:rPr>
        <w:t xml:space="preserve">: </w:t>
      </w:r>
      <w:r w:rsidR="002A7273" w:rsidRPr="00A7091A">
        <w:rPr>
          <w:rFonts w:ascii="Arial" w:eastAsia="Arial" w:hAnsi="Arial" w:cs="Arial"/>
          <w:sz w:val="22"/>
          <w:szCs w:val="22"/>
        </w:rPr>
        <w:t>Ocorrendo a rescisão do contrato de trabalho por iniciativa do empregado ou por justa causa e havendo saldo negativo, este poderá ser descontado do montante das rescisórias devidas.</w:t>
      </w:r>
    </w:p>
    <w:p w:rsidR="007677FC" w:rsidRDefault="007677FC" w:rsidP="00315CC2">
      <w:pPr>
        <w:spacing w:line="300" w:lineRule="exact"/>
        <w:jc w:val="both"/>
        <w:rPr>
          <w:rFonts w:ascii="Arial" w:hAnsi="Arial" w:cs="Arial"/>
          <w:sz w:val="22"/>
          <w:szCs w:val="22"/>
        </w:rPr>
      </w:pPr>
    </w:p>
    <w:p w:rsidR="00E530D6" w:rsidRDefault="00E530D6" w:rsidP="00315CC2">
      <w:pPr>
        <w:spacing w:line="300" w:lineRule="exact"/>
        <w:jc w:val="both"/>
        <w:rPr>
          <w:rFonts w:ascii="Arial" w:hAnsi="Arial" w:cs="Arial"/>
          <w:sz w:val="22"/>
          <w:szCs w:val="22"/>
        </w:rPr>
      </w:pPr>
    </w:p>
    <w:p w:rsidR="00E530D6" w:rsidRPr="00A7091A" w:rsidRDefault="00E530D6" w:rsidP="00315CC2">
      <w:pPr>
        <w:spacing w:line="300" w:lineRule="exact"/>
        <w:jc w:val="both"/>
        <w:rPr>
          <w:rFonts w:ascii="Arial" w:hAnsi="Arial" w:cs="Arial"/>
          <w:sz w:val="22"/>
          <w:szCs w:val="22"/>
        </w:rPr>
      </w:pPr>
    </w:p>
    <w:p w:rsidR="002516F5" w:rsidRPr="00A7091A" w:rsidRDefault="007677FC"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lastRenderedPageBreak/>
        <w:t>CLÁUSULA DÉCIMA</w:t>
      </w:r>
      <w:r w:rsidR="00C65D81" w:rsidRPr="00A7091A">
        <w:rPr>
          <w:rFonts w:ascii="Arial" w:eastAsia="Arial" w:hAnsi="Arial" w:cs="Arial"/>
          <w:b/>
          <w:bCs/>
          <w:sz w:val="22"/>
          <w:szCs w:val="22"/>
        </w:rPr>
        <w:t xml:space="preserve"> </w:t>
      </w:r>
      <w:r w:rsidRPr="00A7091A">
        <w:rPr>
          <w:rFonts w:ascii="Arial" w:eastAsia="Arial" w:hAnsi="Arial" w:cs="Arial"/>
          <w:b/>
          <w:bCs/>
          <w:sz w:val="22"/>
          <w:szCs w:val="22"/>
        </w:rPr>
        <w:t>SEGUNDA</w:t>
      </w:r>
      <w:r w:rsidR="002A7273" w:rsidRPr="00A7091A">
        <w:rPr>
          <w:rFonts w:ascii="Arial" w:eastAsia="Arial" w:hAnsi="Arial" w:cs="Arial"/>
          <w:b/>
          <w:bCs/>
          <w:sz w:val="22"/>
          <w:szCs w:val="22"/>
        </w:rPr>
        <w:t xml:space="preserve"> </w:t>
      </w:r>
      <w:r w:rsidR="00B473E0" w:rsidRPr="00A7091A">
        <w:rPr>
          <w:rFonts w:ascii="Arial" w:eastAsia="Arial" w:hAnsi="Arial" w:cs="Arial"/>
          <w:b/>
          <w:bCs/>
          <w:sz w:val="22"/>
          <w:szCs w:val="22"/>
        </w:rPr>
        <w:t>–</w:t>
      </w:r>
      <w:r w:rsidR="002A7273" w:rsidRPr="00A7091A">
        <w:rPr>
          <w:rFonts w:ascii="Arial" w:eastAsia="Arial" w:hAnsi="Arial" w:cs="Arial"/>
          <w:b/>
          <w:bCs/>
          <w:sz w:val="22"/>
          <w:szCs w:val="22"/>
        </w:rPr>
        <w:t xml:space="preserve"> PRÉ</w:t>
      </w:r>
      <w:r w:rsidR="00B473E0" w:rsidRPr="00A7091A">
        <w:rPr>
          <w:rFonts w:ascii="Arial" w:eastAsia="Arial" w:hAnsi="Arial" w:cs="Arial"/>
          <w:b/>
          <w:bCs/>
          <w:sz w:val="22"/>
          <w:szCs w:val="22"/>
        </w:rPr>
        <w:t>-</w:t>
      </w:r>
      <w:r w:rsidR="002A7273" w:rsidRPr="00A7091A">
        <w:rPr>
          <w:rFonts w:ascii="Arial" w:eastAsia="Arial" w:hAnsi="Arial" w:cs="Arial"/>
          <w:b/>
          <w:bCs/>
          <w:sz w:val="22"/>
          <w:szCs w:val="22"/>
        </w:rPr>
        <w:t>ASSINAL</w:t>
      </w:r>
      <w:r w:rsidR="002516F5" w:rsidRPr="00A7091A">
        <w:rPr>
          <w:rFonts w:ascii="Arial" w:eastAsia="Arial" w:hAnsi="Arial" w:cs="Arial"/>
          <w:b/>
          <w:bCs/>
          <w:sz w:val="22"/>
          <w:szCs w:val="22"/>
        </w:rPr>
        <w:t>AÇÃO DO INTERVALO INTRAJORNADA</w:t>
      </w:r>
    </w:p>
    <w:p w:rsidR="00936337" w:rsidRPr="00A7091A" w:rsidRDefault="002A7273" w:rsidP="00315CC2">
      <w:pPr>
        <w:spacing w:line="300" w:lineRule="exact"/>
        <w:jc w:val="both"/>
        <w:rPr>
          <w:rFonts w:ascii="Arial" w:eastAsia="Arial" w:hAnsi="Arial" w:cs="Arial"/>
          <w:b/>
          <w:bCs/>
          <w:sz w:val="22"/>
          <w:szCs w:val="22"/>
        </w:rPr>
      </w:pPr>
      <w:r w:rsidRPr="00A7091A">
        <w:rPr>
          <w:rFonts w:ascii="Arial" w:eastAsia="Arial" w:hAnsi="Arial" w:cs="Arial"/>
          <w:sz w:val="22"/>
          <w:szCs w:val="22"/>
        </w:rPr>
        <w:t>Fica ajustad</w:t>
      </w:r>
      <w:r w:rsidR="00B23B56" w:rsidRPr="00A7091A">
        <w:rPr>
          <w:rFonts w:ascii="Arial" w:eastAsia="Arial" w:hAnsi="Arial" w:cs="Arial"/>
          <w:sz w:val="22"/>
          <w:szCs w:val="22"/>
        </w:rPr>
        <w:t>a</w:t>
      </w:r>
      <w:r w:rsidRPr="00A7091A">
        <w:rPr>
          <w:rFonts w:ascii="Arial" w:eastAsia="Arial" w:hAnsi="Arial" w:cs="Arial"/>
          <w:sz w:val="22"/>
          <w:szCs w:val="22"/>
        </w:rPr>
        <w:t xml:space="preserve"> entre as partes, em qualquer situação de controle/registro de ponto, a dispensa da assinalação diária do horário destinado à refeição e descanso, presumindo-se o cumprimento integral do intervalo, devendo o intervalo estar devidamente indicado/</w:t>
      </w:r>
      <w:proofErr w:type="spellStart"/>
      <w:r w:rsidRPr="00A7091A">
        <w:rPr>
          <w:rFonts w:ascii="Arial" w:eastAsia="Arial" w:hAnsi="Arial" w:cs="Arial"/>
          <w:sz w:val="22"/>
          <w:szCs w:val="22"/>
        </w:rPr>
        <w:t>pré</w:t>
      </w:r>
      <w:proofErr w:type="spellEnd"/>
      <w:r w:rsidR="002516F5" w:rsidRPr="00A7091A">
        <w:rPr>
          <w:rFonts w:ascii="Arial" w:eastAsia="Arial" w:hAnsi="Arial" w:cs="Arial"/>
          <w:sz w:val="22"/>
          <w:szCs w:val="22"/>
        </w:rPr>
        <w:t>-</w:t>
      </w:r>
      <w:r w:rsidRPr="00A7091A">
        <w:rPr>
          <w:rFonts w:ascii="Arial" w:eastAsia="Arial" w:hAnsi="Arial" w:cs="Arial"/>
          <w:sz w:val="22"/>
          <w:szCs w:val="22"/>
        </w:rPr>
        <w:t xml:space="preserve">assinalado no controle de ponto, conforme prevê </w:t>
      </w:r>
      <w:r w:rsidR="00E530D6">
        <w:rPr>
          <w:rFonts w:ascii="Arial" w:eastAsia="Arial" w:hAnsi="Arial" w:cs="Arial"/>
          <w:sz w:val="22"/>
          <w:szCs w:val="22"/>
        </w:rPr>
        <w:t xml:space="preserve">o </w:t>
      </w:r>
      <w:r w:rsidRPr="00A7091A">
        <w:rPr>
          <w:rFonts w:ascii="Arial" w:eastAsia="Arial" w:hAnsi="Arial" w:cs="Arial"/>
          <w:sz w:val="22"/>
          <w:szCs w:val="22"/>
        </w:rPr>
        <w:t>§2ª do artigo 74 da CLT e Portarias do MTE.</w:t>
      </w:r>
    </w:p>
    <w:p w:rsidR="002516F5" w:rsidRPr="00A7091A" w:rsidRDefault="002516F5" w:rsidP="00315CC2">
      <w:pPr>
        <w:spacing w:line="300" w:lineRule="exact"/>
        <w:jc w:val="both"/>
        <w:rPr>
          <w:rFonts w:ascii="Arial" w:eastAsia="Arial" w:hAnsi="Arial" w:cs="Arial"/>
          <w:b/>
          <w:bCs/>
          <w:sz w:val="22"/>
          <w:szCs w:val="22"/>
        </w:rPr>
      </w:pPr>
    </w:p>
    <w:p w:rsidR="002516F5" w:rsidRPr="00A7091A" w:rsidRDefault="002A7273"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 xml:space="preserve">CLÁUSULA </w:t>
      </w:r>
      <w:r w:rsidR="002516F5" w:rsidRPr="00A7091A">
        <w:rPr>
          <w:rFonts w:ascii="Arial" w:eastAsia="Arial" w:hAnsi="Arial" w:cs="Arial"/>
          <w:b/>
          <w:bCs/>
          <w:sz w:val="22"/>
          <w:szCs w:val="22"/>
        </w:rPr>
        <w:t>DÉCIMA</w:t>
      </w:r>
      <w:r w:rsidR="00C65D81" w:rsidRPr="00A7091A">
        <w:rPr>
          <w:rFonts w:ascii="Arial" w:eastAsia="Arial" w:hAnsi="Arial" w:cs="Arial"/>
          <w:b/>
          <w:bCs/>
          <w:sz w:val="22"/>
          <w:szCs w:val="22"/>
        </w:rPr>
        <w:t xml:space="preserve"> </w:t>
      </w:r>
      <w:r w:rsidR="002516F5" w:rsidRPr="00A7091A">
        <w:rPr>
          <w:rFonts w:ascii="Arial" w:eastAsia="Arial" w:hAnsi="Arial" w:cs="Arial"/>
          <w:b/>
          <w:bCs/>
          <w:sz w:val="22"/>
          <w:szCs w:val="22"/>
        </w:rPr>
        <w:t>TERCEIRA</w:t>
      </w:r>
      <w:r w:rsidRPr="00A7091A">
        <w:rPr>
          <w:rFonts w:ascii="Arial" w:eastAsia="Arial" w:hAnsi="Arial" w:cs="Arial"/>
          <w:b/>
          <w:bCs/>
          <w:sz w:val="22"/>
          <w:szCs w:val="22"/>
        </w:rPr>
        <w:t xml:space="preserve"> </w:t>
      </w:r>
      <w:r w:rsidR="00B473E0" w:rsidRPr="00A7091A">
        <w:rPr>
          <w:rFonts w:ascii="Arial" w:eastAsia="Arial" w:hAnsi="Arial" w:cs="Arial"/>
          <w:b/>
          <w:bCs/>
          <w:sz w:val="22"/>
          <w:szCs w:val="22"/>
        </w:rPr>
        <w:t>–</w:t>
      </w:r>
      <w:r w:rsidRPr="00A7091A">
        <w:rPr>
          <w:rFonts w:ascii="Arial" w:eastAsia="Arial" w:hAnsi="Arial" w:cs="Arial"/>
          <w:b/>
          <w:bCs/>
          <w:sz w:val="22"/>
          <w:szCs w:val="22"/>
        </w:rPr>
        <w:t xml:space="preserve"> SISTEMA A</w:t>
      </w:r>
      <w:r w:rsidR="002516F5" w:rsidRPr="00A7091A">
        <w:rPr>
          <w:rFonts w:ascii="Arial" w:eastAsia="Arial" w:hAnsi="Arial" w:cs="Arial"/>
          <w:b/>
          <w:bCs/>
          <w:sz w:val="22"/>
          <w:szCs w:val="22"/>
        </w:rPr>
        <w:t>LTERNATIVO DE CONTROLE DE PONTO</w:t>
      </w:r>
    </w:p>
    <w:p w:rsidR="00936337" w:rsidRPr="00A7091A" w:rsidRDefault="002A7273" w:rsidP="00315CC2">
      <w:pPr>
        <w:spacing w:line="300" w:lineRule="exact"/>
        <w:jc w:val="both"/>
        <w:rPr>
          <w:rFonts w:ascii="Arial" w:eastAsia="Arial" w:hAnsi="Arial" w:cs="Arial"/>
          <w:sz w:val="22"/>
          <w:szCs w:val="22"/>
        </w:rPr>
      </w:pPr>
      <w:r w:rsidRPr="00A7091A">
        <w:rPr>
          <w:rFonts w:ascii="Arial" w:eastAsia="Arial" w:hAnsi="Arial" w:cs="Arial"/>
          <w:sz w:val="22"/>
          <w:szCs w:val="22"/>
        </w:rPr>
        <w:t xml:space="preserve">Fica convencionado que a </w:t>
      </w:r>
      <w:r w:rsidR="00F47FF3" w:rsidRPr="00A7091A">
        <w:rPr>
          <w:rFonts w:ascii="Arial" w:eastAsia="Arial" w:hAnsi="Arial" w:cs="Arial"/>
          <w:sz w:val="22"/>
          <w:szCs w:val="22"/>
        </w:rPr>
        <w:t>Empresa</w:t>
      </w:r>
      <w:r w:rsidRPr="00A7091A">
        <w:rPr>
          <w:rFonts w:ascii="Arial" w:eastAsia="Arial" w:hAnsi="Arial" w:cs="Arial"/>
          <w:sz w:val="22"/>
          <w:szCs w:val="22"/>
        </w:rPr>
        <w:t xml:space="preserve"> poderá adotar em seu estabelecimento diferentes sistemas de controle de jornada, podendo es</w:t>
      </w:r>
      <w:r w:rsidR="00E530D6">
        <w:rPr>
          <w:rFonts w:ascii="Arial" w:eastAsia="Arial" w:hAnsi="Arial" w:cs="Arial"/>
          <w:sz w:val="22"/>
          <w:szCs w:val="22"/>
        </w:rPr>
        <w:t>t</w:t>
      </w:r>
      <w:r w:rsidRPr="00A7091A">
        <w:rPr>
          <w:rFonts w:ascii="Arial" w:eastAsia="Arial" w:hAnsi="Arial" w:cs="Arial"/>
          <w:sz w:val="22"/>
          <w:szCs w:val="22"/>
        </w:rPr>
        <w:t>es ser manuais, eletrônicos, alternativo</w:t>
      </w:r>
      <w:r w:rsidR="00B23B56" w:rsidRPr="00A7091A">
        <w:rPr>
          <w:rFonts w:ascii="Arial" w:eastAsia="Arial" w:hAnsi="Arial" w:cs="Arial"/>
          <w:sz w:val="22"/>
          <w:szCs w:val="22"/>
        </w:rPr>
        <w:t>s</w:t>
      </w:r>
      <w:r w:rsidRPr="00A7091A">
        <w:rPr>
          <w:rFonts w:ascii="Arial" w:eastAsia="Arial" w:hAnsi="Arial" w:cs="Arial"/>
          <w:sz w:val="22"/>
          <w:szCs w:val="22"/>
        </w:rPr>
        <w:t xml:space="preserve"> ou telemáticos (aplicativos ou quaisquer outros equipamentos/software mobile) observando sempre as especificidades previstas nos Art. 1.º e 2.º da Portaria n.º 671/2021 do MTE ou de outra legislação acerca da matéria que a substitua.</w:t>
      </w:r>
    </w:p>
    <w:p w:rsidR="00B23B56" w:rsidRPr="00A7091A" w:rsidRDefault="00B23B56" w:rsidP="00315CC2">
      <w:pPr>
        <w:spacing w:line="300" w:lineRule="exact"/>
        <w:jc w:val="both"/>
        <w:rPr>
          <w:rFonts w:ascii="Arial" w:hAnsi="Arial" w:cs="Arial"/>
          <w:sz w:val="22"/>
          <w:szCs w:val="22"/>
        </w:rPr>
      </w:pPr>
    </w:p>
    <w:p w:rsidR="00B23B56" w:rsidRPr="00A7091A" w:rsidRDefault="002A7273"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CLÁUSULA DÉCIMA</w:t>
      </w:r>
      <w:r w:rsidR="00C65D81" w:rsidRPr="00A7091A">
        <w:rPr>
          <w:rFonts w:ascii="Arial" w:eastAsia="Arial" w:hAnsi="Arial" w:cs="Arial"/>
          <w:b/>
          <w:bCs/>
          <w:sz w:val="22"/>
          <w:szCs w:val="22"/>
        </w:rPr>
        <w:t xml:space="preserve"> </w:t>
      </w:r>
      <w:r w:rsidR="00B23B56" w:rsidRPr="00A7091A">
        <w:rPr>
          <w:rFonts w:ascii="Arial" w:eastAsia="Arial" w:hAnsi="Arial" w:cs="Arial"/>
          <w:b/>
          <w:bCs/>
          <w:sz w:val="22"/>
          <w:szCs w:val="22"/>
        </w:rPr>
        <w:t>QUARTA</w:t>
      </w:r>
      <w:r w:rsidRPr="00A7091A">
        <w:rPr>
          <w:rFonts w:ascii="Arial" w:eastAsia="Arial" w:hAnsi="Arial" w:cs="Arial"/>
          <w:b/>
          <w:bCs/>
          <w:sz w:val="22"/>
          <w:szCs w:val="22"/>
        </w:rPr>
        <w:t xml:space="preserve"> </w:t>
      </w:r>
      <w:r w:rsidR="00B473E0" w:rsidRPr="00A7091A">
        <w:rPr>
          <w:rFonts w:ascii="Arial" w:eastAsia="Arial" w:hAnsi="Arial" w:cs="Arial"/>
          <w:b/>
          <w:bCs/>
          <w:sz w:val="22"/>
          <w:szCs w:val="22"/>
        </w:rPr>
        <w:t>–</w:t>
      </w:r>
      <w:r w:rsidRPr="00A7091A">
        <w:rPr>
          <w:rFonts w:ascii="Arial" w:eastAsia="Arial" w:hAnsi="Arial" w:cs="Arial"/>
          <w:b/>
          <w:bCs/>
          <w:sz w:val="22"/>
          <w:szCs w:val="22"/>
        </w:rPr>
        <w:t xml:space="preserve"> CONTROLE DA JORNADA DE TRABALHO POR EXCEÇÃO</w:t>
      </w:r>
    </w:p>
    <w:p w:rsidR="00936337" w:rsidRPr="00A7091A" w:rsidRDefault="002A7273" w:rsidP="00315CC2">
      <w:pPr>
        <w:spacing w:line="300" w:lineRule="exact"/>
        <w:jc w:val="both"/>
        <w:rPr>
          <w:rFonts w:ascii="Arial" w:eastAsia="Arial" w:hAnsi="Arial" w:cs="Arial"/>
          <w:sz w:val="22"/>
          <w:szCs w:val="22"/>
        </w:rPr>
      </w:pPr>
      <w:r w:rsidRPr="00A7091A">
        <w:rPr>
          <w:rFonts w:ascii="Arial" w:eastAsia="Arial" w:hAnsi="Arial" w:cs="Arial"/>
          <w:sz w:val="22"/>
          <w:szCs w:val="22"/>
        </w:rPr>
        <w:t xml:space="preserve">Poderá ser adotado sistema alternativo de controle de jornada de trabalho para os empregados subordinados </w:t>
      </w:r>
      <w:proofErr w:type="gramStart"/>
      <w:r w:rsidRPr="00A7091A">
        <w:rPr>
          <w:rFonts w:ascii="Arial" w:eastAsia="Arial" w:hAnsi="Arial" w:cs="Arial"/>
          <w:sz w:val="22"/>
          <w:szCs w:val="22"/>
        </w:rPr>
        <w:t>a horário</w:t>
      </w:r>
      <w:proofErr w:type="gramEnd"/>
      <w:r w:rsidRPr="00A7091A">
        <w:rPr>
          <w:rFonts w:ascii="Arial" w:eastAsia="Arial" w:hAnsi="Arial" w:cs="Arial"/>
          <w:sz w:val="22"/>
          <w:szCs w:val="22"/>
        </w:rPr>
        <w:t xml:space="preserve"> de trabalho, onde serão registradas/apontadas apenas as exceções ocorridas durante a jornada normal de trabalho, tendo os empregados acesso às respectivas informações para consultas e acompanhamento, na forma da Portaria nº 671/2021 do MTE.</w:t>
      </w:r>
    </w:p>
    <w:p w:rsidR="00B23B56" w:rsidRPr="00A7091A" w:rsidRDefault="00B23B56" w:rsidP="00315CC2">
      <w:pPr>
        <w:spacing w:line="300" w:lineRule="exact"/>
        <w:jc w:val="both"/>
        <w:rPr>
          <w:rFonts w:ascii="Arial" w:hAnsi="Arial" w:cs="Arial"/>
          <w:sz w:val="22"/>
          <w:szCs w:val="22"/>
        </w:rPr>
      </w:pPr>
    </w:p>
    <w:p w:rsidR="00936337" w:rsidRPr="00A7091A" w:rsidRDefault="00B23B56"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Parágrafo Único</w:t>
      </w:r>
      <w:r w:rsidR="002A7273" w:rsidRPr="00A7091A">
        <w:rPr>
          <w:rFonts w:ascii="Arial" w:eastAsia="Arial" w:hAnsi="Arial" w:cs="Arial"/>
          <w:b/>
          <w:bCs/>
          <w:sz w:val="22"/>
          <w:szCs w:val="22"/>
        </w:rPr>
        <w:t xml:space="preserve">: </w:t>
      </w:r>
      <w:r w:rsidR="002A7273" w:rsidRPr="00A7091A">
        <w:rPr>
          <w:rFonts w:ascii="Arial" w:eastAsia="Arial" w:hAnsi="Arial" w:cs="Arial"/>
          <w:sz w:val="22"/>
          <w:szCs w:val="22"/>
        </w:rPr>
        <w:t>Nos dias sem registro/apontamento de exceções, será considerada cumprida a jornada contratualmente convencionada.</w:t>
      </w:r>
    </w:p>
    <w:p w:rsidR="00B23B56" w:rsidRPr="00A7091A" w:rsidRDefault="00B23B56" w:rsidP="00315CC2">
      <w:pPr>
        <w:spacing w:line="300" w:lineRule="exact"/>
        <w:jc w:val="both"/>
        <w:rPr>
          <w:rFonts w:ascii="Arial" w:hAnsi="Arial" w:cs="Arial"/>
          <w:sz w:val="22"/>
          <w:szCs w:val="22"/>
        </w:rPr>
      </w:pPr>
    </w:p>
    <w:p w:rsidR="00B23B56" w:rsidRPr="00A7091A" w:rsidRDefault="002A7273"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CLÁUSULA DÉCIMA</w:t>
      </w:r>
      <w:r w:rsidR="00C65D81" w:rsidRPr="00A7091A">
        <w:rPr>
          <w:rFonts w:ascii="Arial" w:eastAsia="Arial" w:hAnsi="Arial" w:cs="Arial"/>
          <w:b/>
          <w:bCs/>
          <w:sz w:val="22"/>
          <w:szCs w:val="22"/>
        </w:rPr>
        <w:t xml:space="preserve"> </w:t>
      </w:r>
      <w:r w:rsidR="00B23B56" w:rsidRPr="00A7091A">
        <w:rPr>
          <w:rFonts w:ascii="Arial" w:eastAsia="Arial" w:hAnsi="Arial" w:cs="Arial"/>
          <w:b/>
          <w:bCs/>
          <w:sz w:val="22"/>
          <w:szCs w:val="22"/>
        </w:rPr>
        <w:t xml:space="preserve">QUINTA </w:t>
      </w:r>
      <w:r w:rsidR="00B473E0" w:rsidRPr="00A7091A">
        <w:rPr>
          <w:rFonts w:ascii="Arial" w:eastAsia="Arial" w:hAnsi="Arial" w:cs="Arial"/>
          <w:b/>
          <w:bCs/>
          <w:sz w:val="22"/>
          <w:szCs w:val="22"/>
        </w:rPr>
        <w:t>–</w:t>
      </w:r>
      <w:r w:rsidRPr="00A7091A">
        <w:rPr>
          <w:rFonts w:ascii="Arial" w:eastAsia="Arial" w:hAnsi="Arial" w:cs="Arial"/>
          <w:b/>
          <w:bCs/>
          <w:sz w:val="22"/>
          <w:szCs w:val="22"/>
        </w:rPr>
        <w:t xml:space="preserve"> DO SISTEMA DE R</w:t>
      </w:r>
      <w:r w:rsidR="00B23B56" w:rsidRPr="00A7091A">
        <w:rPr>
          <w:rFonts w:ascii="Arial" w:eastAsia="Arial" w:hAnsi="Arial" w:cs="Arial"/>
          <w:b/>
          <w:bCs/>
          <w:sz w:val="22"/>
          <w:szCs w:val="22"/>
        </w:rPr>
        <w:t>EGISTRO DA JORNADA DE TRABALHO</w:t>
      </w:r>
    </w:p>
    <w:p w:rsidR="00936337" w:rsidRPr="00A7091A" w:rsidRDefault="002A7273" w:rsidP="00315CC2">
      <w:pPr>
        <w:spacing w:line="300" w:lineRule="exact"/>
        <w:jc w:val="both"/>
        <w:rPr>
          <w:rFonts w:ascii="Arial" w:eastAsia="Arial" w:hAnsi="Arial" w:cs="Arial"/>
          <w:sz w:val="22"/>
          <w:szCs w:val="22"/>
        </w:rPr>
      </w:pPr>
      <w:r w:rsidRPr="00A7091A">
        <w:rPr>
          <w:rFonts w:ascii="Arial" w:eastAsia="Arial" w:hAnsi="Arial" w:cs="Arial"/>
          <w:sz w:val="22"/>
          <w:szCs w:val="22"/>
        </w:rPr>
        <w:t xml:space="preserve">Fica expressamente ajustado que a </w:t>
      </w:r>
      <w:r w:rsidR="00F47FF3" w:rsidRPr="00A7091A">
        <w:rPr>
          <w:rFonts w:ascii="Arial" w:eastAsia="Arial" w:hAnsi="Arial" w:cs="Arial"/>
          <w:sz w:val="22"/>
          <w:szCs w:val="22"/>
        </w:rPr>
        <w:t>Empresa</w:t>
      </w:r>
      <w:r w:rsidRPr="00A7091A">
        <w:rPr>
          <w:rFonts w:ascii="Arial" w:eastAsia="Arial" w:hAnsi="Arial" w:cs="Arial"/>
          <w:sz w:val="22"/>
          <w:szCs w:val="22"/>
        </w:rPr>
        <w:t xml:space="preserve"> poderá adotar, adicionalmente ou em substituição aos sistemas convencionais de anotação de horário de trabalho dos empregados, controle de freq</w:t>
      </w:r>
      <w:r w:rsidR="00B473E0" w:rsidRPr="00A7091A">
        <w:rPr>
          <w:rFonts w:ascii="Arial" w:eastAsia="Arial" w:hAnsi="Arial" w:cs="Arial"/>
          <w:sz w:val="22"/>
          <w:szCs w:val="22"/>
        </w:rPr>
        <w:t>u</w:t>
      </w:r>
      <w:r w:rsidRPr="00A7091A">
        <w:rPr>
          <w:rFonts w:ascii="Arial" w:eastAsia="Arial" w:hAnsi="Arial" w:cs="Arial"/>
          <w:sz w:val="22"/>
          <w:szCs w:val="22"/>
        </w:rPr>
        <w:t xml:space="preserve">ência através de informação eletrônica, smartphone, </w:t>
      </w:r>
      <w:proofErr w:type="spellStart"/>
      <w:r w:rsidRPr="00A7091A">
        <w:rPr>
          <w:rFonts w:ascii="Arial" w:eastAsia="Arial" w:hAnsi="Arial" w:cs="Arial"/>
          <w:sz w:val="22"/>
          <w:szCs w:val="22"/>
        </w:rPr>
        <w:t>login</w:t>
      </w:r>
      <w:proofErr w:type="spellEnd"/>
      <w:r w:rsidRPr="00A7091A">
        <w:rPr>
          <w:rFonts w:ascii="Arial" w:eastAsia="Arial" w:hAnsi="Arial" w:cs="Arial"/>
          <w:sz w:val="22"/>
          <w:szCs w:val="22"/>
        </w:rPr>
        <w:t>/</w:t>
      </w:r>
      <w:proofErr w:type="spellStart"/>
      <w:r w:rsidRPr="00A7091A">
        <w:rPr>
          <w:rFonts w:ascii="Arial" w:eastAsia="Arial" w:hAnsi="Arial" w:cs="Arial"/>
          <w:sz w:val="22"/>
          <w:szCs w:val="22"/>
        </w:rPr>
        <w:t>logout</w:t>
      </w:r>
      <w:proofErr w:type="spellEnd"/>
      <w:r w:rsidRPr="00A7091A">
        <w:rPr>
          <w:rFonts w:ascii="Arial" w:eastAsia="Arial" w:hAnsi="Arial" w:cs="Arial"/>
          <w:sz w:val="22"/>
          <w:szCs w:val="22"/>
        </w:rPr>
        <w:t xml:space="preserve"> em equipamentos ou outros meios, concordando o empregado em compartilhar durante a jornada de trabalho a sua </w:t>
      </w:r>
      <w:proofErr w:type="spellStart"/>
      <w:r w:rsidRPr="00A7091A">
        <w:rPr>
          <w:rFonts w:ascii="Arial" w:eastAsia="Arial" w:hAnsi="Arial" w:cs="Arial"/>
          <w:sz w:val="22"/>
          <w:szCs w:val="22"/>
        </w:rPr>
        <w:t>geolocalização</w:t>
      </w:r>
      <w:proofErr w:type="spellEnd"/>
      <w:r w:rsidRPr="00A7091A">
        <w:rPr>
          <w:rFonts w:ascii="Arial" w:eastAsia="Arial" w:hAnsi="Arial" w:cs="Arial"/>
          <w:sz w:val="22"/>
          <w:szCs w:val="22"/>
        </w:rPr>
        <w:t xml:space="preserve"> através de acesso ao seu IP.</w:t>
      </w:r>
    </w:p>
    <w:p w:rsidR="00B23B56" w:rsidRPr="00A7091A" w:rsidRDefault="00B23B56" w:rsidP="00315CC2">
      <w:pPr>
        <w:spacing w:line="300" w:lineRule="exact"/>
        <w:jc w:val="both"/>
        <w:rPr>
          <w:rFonts w:ascii="Arial" w:eastAsia="Arial" w:hAnsi="Arial" w:cs="Arial"/>
          <w:sz w:val="22"/>
          <w:szCs w:val="22"/>
        </w:rPr>
      </w:pPr>
    </w:p>
    <w:p w:rsidR="00B23B56" w:rsidRPr="00A7091A" w:rsidRDefault="00B23B56" w:rsidP="00315CC2">
      <w:pPr>
        <w:widowControl w:val="0"/>
        <w:pBdr>
          <w:top w:val="nil"/>
          <w:left w:val="nil"/>
          <w:bottom w:val="nil"/>
          <w:right w:val="nil"/>
          <w:between w:val="nil"/>
        </w:pBdr>
        <w:spacing w:line="300" w:lineRule="exact"/>
        <w:jc w:val="both"/>
        <w:rPr>
          <w:rFonts w:ascii="Arial" w:eastAsia="Calibri" w:hAnsi="Arial" w:cs="Arial"/>
          <w:b/>
          <w:color w:val="000000"/>
          <w:sz w:val="22"/>
          <w:szCs w:val="22"/>
        </w:rPr>
      </w:pPr>
      <w:r w:rsidRPr="00A7091A">
        <w:rPr>
          <w:rFonts w:ascii="Arial" w:eastAsia="Calibri" w:hAnsi="Arial" w:cs="Arial"/>
          <w:b/>
          <w:color w:val="000000"/>
          <w:sz w:val="22"/>
          <w:szCs w:val="22"/>
        </w:rPr>
        <w:t xml:space="preserve">CLÁUSULA </w:t>
      </w:r>
      <w:r w:rsidRPr="00A7091A">
        <w:rPr>
          <w:rFonts w:ascii="Arial" w:eastAsia="Arial" w:hAnsi="Arial" w:cs="Arial"/>
          <w:b/>
          <w:bCs/>
          <w:sz w:val="22"/>
          <w:szCs w:val="22"/>
        </w:rPr>
        <w:t>DÉCIMA</w:t>
      </w:r>
      <w:r w:rsidR="00C65D81" w:rsidRPr="00A7091A">
        <w:rPr>
          <w:rFonts w:ascii="Arial" w:eastAsia="Arial" w:hAnsi="Arial" w:cs="Arial"/>
          <w:b/>
          <w:bCs/>
          <w:sz w:val="22"/>
          <w:szCs w:val="22"/>
        </w:rPr>
        <w:t xml:space="preserve"> </w:t>
      </w:r>
      <w:r w:rsidRPr="00A7091A">
        <w:rPr>
          <w:rFonts w:ascii="Arial" w:eastAsia="Arial" w:hAnsi="Arial" w:cs="Arial"/>
          <w:b/>
          <w:bCs/>
          <w:sz w:val="22"/>
          <w:szCs w:val="22"/>
        </w:rPr>
        <w:t>SEXTA</w:t>
      </w:r>
      <w:r w:rsidRPr="00A7091A">
        <w:rPr>
          <w:rFonts w:ascii="Arial" w:eastAsia="Calibri" w:hAnsi="Arial" w:cs="Arial"/>
          <w:b/>
          <w:color w:val="000000"/>
          <w:sz w:val="22"/>
          <w:szCs w:val="22"/>
        </w:rPr>
        <w:t xml:space="preserve"> – ATESTADOS MÉDICOS</w:t>
      </w:r>
    </w:p>
    <w:p w:rsidR="007C2F7D" w:rsidRPr="00A7091A" w:rsidRDefault="007C2F7D"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color w:val="000000"/>
          <w:sz w:val="22"/>
          <w:szCs w:val="22"/>
        </w:rPr>
        <w:t>Os atestados médicos deverão ser entregues ao Departamento de Pessoal, pelo empregado ou por um portador, no prazo de 48 (quarenta e oito) horas a co</w:t>
      </w:r>
      <w:r w:rsidR="00B23B56" w:rsidRPr="00A7091A">
        <w:rPr>
          <w:rFonts w:ascii="Arial" w:eastAsia="Calibri" w:hAnsi="Arial" w:cs="Arial"/>
          <w:color w:val="000000"/>
          <w:sz w:val="22"/>
          <w:szCs w:val="22"/>
        </w:rPr>
        <w:t>ntar do início do afastamento.</w:t>
      </w:r>
    </w:p>
    <w:p w:rsidR="00B23B56" w:rsidRPr="00A7091A" w:rsidRDefault="00B23B56"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p>
    <w:p w:rsidR="00827519" w:rsidRPr="00A7091A" w:rsidRDefault="00D807E2" w:rsidP="00315CC2">
      <w:pPr>
        <w:widowControl w:val="0"/>
        <w:pBdr>
          <w:top w:val="nil"/>
          <w:left w:val="nil"/>
          <w:bottom w:val="nil"/>
          <w:right w:val="nil"/>
          <w:between w:val="nil"/>
        </w:pBdr>
        <w:spacing w:line="300" w:lineRule="exact"/>
        <w:jc w:val="both"/>
        <w:rPr>
          <w:rFonts w:ascii="Arial" w:eastAsia="Calibri" w:hAnsi="Arial" w:cs="Arial"/>
          <w:b/>
          <w:bCs/>
          <w:color w:val="000000"/>
          <w:sz w:val="22"/>
          <w:szCs w:val="22"/>
        </w:rPr>
      </w:pPr>
      <w:r w:rsidRPr="00A7091A">
        <w:rPr>
          <w:rFonts w:ascii="Arial" w:eastAsia="Calibri" w:hAnsi="Arial" w:cs="Arial"/>
          <w:b/>
          <w:color w:val="000000"/>
          <w:sz w:val="22"/>
          <w:szCs w:val="22"/>
        </w:rPr>
        <w:t xml:space="preserve">CLÁUSULA </w:t>
      </w:r>
      <w:r w:rsidRPr="00A7091A">
        <w:rPr>
          <w:rFonts w:ascii="Arial" w:eastAsia="Arial" w:hAnsi="Arial" w:cs="Arial"/>
          <w:b/>
          <w:bCs/>
          <w:sz w:val="22"/>
          <w:szCs w:val="22"/>
        </w:rPr>
        <w:t>DÉCIMA</w:t>
      </w:r>
      <w:r w:rsidR="00C65D81" w:rsidRPr="00A7091A">
        <w:rPr>
          <w:rFonts w:ascii="Arial" w:eastAsia="Arial" w:hAnsi="Arial" w:cs="Arial"/>
          <w:b/>
          <w:bCs/>
          <w:sz w:val="22"/>
          <w:szCs w:val="22"/>
        </w:rPr>
        <w:t xml:space="preserve"> </w:t>
      </w:r>
      <w:r w:rsidRPr="00A7091A">
        <w:rPr>
          <w:rFonts w:ascii="Arial" w:eastAsia="Arial" w:hAnsi="Arial" w:cs="Arial"/>
          <w:b/>
          <w:bCs/>
          <w:sz w:val="22"/>
          <w:szCs w:val="22"/>
        </w:rPr>
        <w:t>SÉTIMA</w:t>
      </w:r>
      <w:r w:rsidRPr="00A7091A">
        <w:rPr>
          <w:rFonts w:ascii="Arial" w:eastAsia="Calibri" w:hAnsi="Arial" w:cs="Arial"/>
          <w:b/>
          <w:color w:val="000000"/>
          <w:sz w:val="22"/>
          <w:szCs w:val="22"/>
        </w:rPr>
        <w:t xml:space="preserve"> – </w:t>
      </w:r>
      <w:r w:rsidR="00827519" w:rsidRPr="00A7091A">
        <w:rPr>
          <w:rFonts w:ascii="Arial" w:eastAsia="Calibri" w:hAnsi="Arial" w:cs="Arial"/>
          <w:b/>
          <w:bCs/>
          <w:color w:val="000000"/>
          <w:sz w:val="22"/>
          <w:szCs w:val="22"/>
        </w:rPr>
        <w:t xml:space="preserve">GESTANTE </w:t>
      </w:r>
      <w:r w:rsidR="00E530D6" w:rsidRPr="00A7091A">
        <w:rPr>
          <w:rFonts w:ascii="Arial" w:eastAsia="Calibri" w:hAnsi="Arial" w:cs="Arial"/>
          <w:b/>
          <w:color w:val="000000"/>
          <w:sz w:val="22"/>
          <w:szCs w:val="22"/>
        </w:rPr>
        <w:t>–</w:t>
      </w:r>
      <w:r w:rsidR="00827519" w:rsidRPr="00A7091A">
        <w:rPr>
          <w:rFonts w:ascii="Arial" w:eastAsia="Calibri" w:hAnsi="Arial" w:cs="Arial"/>
          <w:b/>
          <w:bCs/>
          <w:color w:val="000000"/>
          <w:sz w:val="22"/>
          <w:szCs w:val="22"/>
        </w:rPr>
        <w:t xml:space="preserve"> CONSULTA MÉDICA E OUTRAS GARANTIAS</w:t>
      </w:r>
    </w:p>
    <w:p w:rsidR="00827519" w:rsidRPr="00A7091A" w:rsidRDefault="00827519"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color w:val="000000"/>
          <w:sz w:val="22"/>
          <w:szCs w:val="22"/>
        </w:rPr>
        <w:t>É garantid</w:t>
      </w:r>
      <w:r w:rsidR="00D807E2" w:rsidRPr="00A7091A">
        <w:rPr>
          <w:rFonts w:ascii="Arial" w:eastAsia="Calibri" w:hAnsi="Arial" w:cs="Arial"/>
          <w:color w:val="000000"/>
          <w:sz w:val="22"/>
          <w:szCs w:val="22"/>
        </w:rPr>
        <w:t>a</w:t>
      </w:r>
      <w:r w:rsidRPr="00A7091A">
        <w:rPr>
          <w:rFonts w:ascii="Arial" w:eastAsia="Calibri" w:hAnsi="Arial" w:cs="Arial"/>
          <w:color w:val="000000"/>
          <w:sz w:val="22"/>
          <w:szCs w:val="22"/>
        </w:rPr>
        <w:t xml:space="preserve"> à empregada durante a gravidez, sem prejuízo do salário e demais direitos, a transferência de função quando as condições de saúde o </w:t>
      </w:r>
      <w:proofErr w:type="gramStart"/>
      <w:r w:rsidRPr="00A7091A">
        <w:rPr>
          <w:rFonts w:ascii="Arial" w:eastAsia="Calibri" w:hAnsi="Arial" w:cs="Arial"/>
          <w:color w:val="000000"/>
          <w:sz w:val="22"/>
          <w:szCs w:val="22"/>
        </w:rPr>
        <w:t>exigirem</w:t>
      </w:r>
      <w:proofErr w:type="gramEnd"/>
      <w:r w:rsidRPr="00A7091A">
        <w:rPr>
          <w:rFonts w:ascii="Arial" w:eastAsia="Calibri" w:hAnsi="Arial" w:cs="Arial"/>
          <w:color w:val="000000"/>
          <w:sz w:val="22"/>
          <w:szCs w:val="22"/>
        </w:rPr>
        <w:t>, bem como a dispensa do horário de trabalho pelo tempo necessário para a realização de, no mínimo, oito consultas médicas e demais exames complementares.</w:t>
      </w:r>
    </w:p>
    <w:p w:rsidR="00D807E2" w:rsidRPr="00A7091A" w:rsidRDefault="00D807E2"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p>
    <w:p w:rsidR="00827519" w:rsidRPr="00A7091A" w:rsidRDefault="00D807E2" w:rsidP="00315CC2">
      <w:pPr>
        <w:widowControl w:val="0"/>
        <w:pBdr>
          <w:top w:val="nil"/>
          <w:left w:val="nil"/>
          <w:bottom w:val="nil"/>
          <w:right w:val="nil"/>
          <w:between w:val="nil"/>
        </w:pBdr>
        <w:spacing w:line="300" w:lineRule="exact"/>
        <w:jc w:val="both"/>
        <w:rPr>
          <w:rFonts w:ascii="Arial" w:eastAsia="Calibri" w:hAnsi="Arial" w:cs="Arial"/>
          <w:b/>
          <w:bCs/>
          <w:color w:val="000000"/>
          <w:sz w:val="22"/>
          <w:szCs w:val="22"/>
        </w:rPr>
      </w:pPr>
      <w:r w:rsidRPr="00A7091A">
        <w:rPr>
          <w:rFonts w:ascii="Arial" w:eastAsia="Calibri" w:hAnsi="Arial" w:cs="Arial"/>
          <w:b/>
          <w:color w:val="000000"/>
          <w:sz w:val="22"/>
          <w:szCs w:val="22"/>
        </w:rPr>
        <w:t xml:space="preserve">CLÁUSULA </w:t>
      </w:r>
      <w:r w:rsidRPr="00A7091A">
        <w:rPr>
          <w:rFonts w:ascii="Arial" w:eastAsia="Arial" w:hAnsi="Arial" w:cs="Arial"/>
          <w:b/>
          <w:bCs/>
          <w:sz w:val="22"/>
          <w:szCs w:val="22"/>
        </w:rPr>
        <w:t>DÉCIMA</w:t>
      </w:r>
      <w:r w:rsidR="00C65D81" w:rsidRPr="00A7091A">
        <w:rPr>
          <w:rFonts w:ascii="Arial" w:eastAsia="Arial" w:hAnsi="Arial" w:cs="Arial"/>
          <w:b/>
          <w:bCs/>
          <w:sz w:val="22"/>
          <w:szCs w:val="22"/>
        </w:rPr>
        <w:t xml:space="preserve"> </w:t>
      </w:r>
      <w:r w:rsidRPr="00A7091A">
        <w:rPr>
          <w:rFonts w:ascii="Arial" w:eastAsia="Arial" w:hAnsi="Arial" w:cs="Arial"/>
          <w:b/>
          <w:bCs/>
          <w:sz w:val="22"/>
          <w:szCs w:val="22"/>
        </w:rPr>
        <w:t>OITAVA</w:t>
      </w:r>
      <w:r w:rsidRPr="00A7091A">
        <w:rPr>
          <w:rFonts w:ascii="Arial" w:eastAsia="Calibri" w:hAnsi="Arial" w:cs="Arial"/>
          <w:b/>
          <w:color w:val="000000"/>
          <w:sz w:val="22"/>
          <w:szCs w:val="22"/>
        </w:rPr>
        <w:t xml:space="preserve"> – </w:t>
      </w:r>
      <w:r w:rsidR="00827519" w:rsidRPr="00A7091A">
        <w:rPr>
          <w:rFonts w:ascii="Arial" w:eastAsia="Calibri" w:hAnsi="Arial" w:cs="Arial"/>
          <w:b/>
          <w:bCs/>
          <w:color w:val="000000"/>
          <w:sz w:val="22"/>
          <w:szCs w:val="22"/>
        </w:rPr>
        <w:t>LICENÇA PARA ACOMPANHAMENTO DE SAÚDE D</w:t>
      </w:r>
      <w:r w:rsidRPr="00A7091A">
        <w:rPr>
          <w:rFonts w:ascii="Arial" w:eastAsia="Calibri" w:hAnsi="Arial" w:cs="Arial"/>
          <w:b/>
          <w:bCs/>
          <w:color w:val="000000"/>
          <w:sz w:val="22"/>
          <w:szCs w:val="22"/>
        </w:rPr>
        <w:t xml:space="preserve">O FILHO E IDOSO </w:t>
      </w:r>
      <w:proofErr w:type="gramStart"/>
      <w:r w:rsidRPr="00A7091A">
        <w:rPr>
          <w:rFonts w:ascii="Arial" w:eastAsia="Calibri" w:hAnsi="Arial" w:cs="Arial"/>
          <w:b/>
          <w:bCs/>
          <w:color w:val="000000"/>
          <w:sz w:val="22"/>
          <w:szCs w:val="22"/>
        </w:rPr>
        <w:t>SOB DEPENDÊNCIA</w:t>
      </w:r>
      <w:proofErr w:type="gramEnd"/>
    </w:p>
    <w:p w:rsidR="00827519" w:rsidRPr="00A7091A" w:rsidRDefault="00827519"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color w:val="000000"/>
          <w:sz w:val="22"/>
          <w:szCs w:val="22"/>
        </w:rPr>
        <w:t>O empregado com filhos menores de 16</w:t>
      </w:r>
      <w:r w:rsidR="00B16365">
        <w:rPr>
          <w:rFonts w:ascii="Arial" w:eastAsia="Calibri" w:hAnsi="Arial" w:cs="Arial"/>
          <w:color w:val="000000"/>
          <w:sz w:val="22"/>
          <w:szCs w:val="22"/>
        </w:rPr>
        <w:t xml:space="preserve"> (dezesseis)</w:t>
      </w:r>
      <w:r w:rsidRPr="00A7091A">
        <w:rPr>
          <w:rFonts w:ascii="Arial" w:eastAsia="Calibri" w:hAnsi="Arial" w:cs="Arial"/>
          <w:color w:val="000000"/>
          <w:sz w:val="22"/>
          <w:szCs w:val="22"/>
        </w:rPr>
        <w:t xml:space="preserve"> anos ou com deficiência de qualquer idade, e, ainda, com idosos sob sua dependência econômica, declarados como dependentes perante o INSS ou na forma do Regulamento do Imposto de Renda, terá direito a dispensa equivalente ao somatório do total de </w:t>
      </w:r>
      <w:proofErr w:type="gramStart"/>
      <w:r w:rsidRPr="00A7091A">
        <w:rPr>
          <w:rFonts w:ascii="Arial" w:eastAsia="Calibri" w:hAnsi="Arial" w:cs="Arial"/>
          <w:color w:val="000000"/>
          <w:sz w:val="22"/>
          <w:szCs w:val="22"/>
        </w:rPr>
        <w:t>1</w:t>
      </w:r>
      <w:proofErr w:type="gramEnd"/>
      <w:r w:rsidRPr="00A7091A">
        <w:rPr>
          <w:rFonts w:ascii="Arial" w:eastAsia="Calibri" w:hAnsi="Arial" w:cs="Arial"/>
          <w:color w:val="000000"/>
          <w:sz w:val="22"/>
          <w:szCs w:val="22"/>
        </w:rPr>
        <w:t xml:space="preserve"> (uma) carga horária diária de trabalho por mês, sem prejuízo da sua remuneração, para acompanhar o filho ou idoso em consulta de saúde, desde que haja comprovação de comparecimento através de atestado profissional contendo o horário de atendimento e nome do atendido, devendo o empregado, na saída e/ou retorno ao trabalho, </w:t>
      </w:r>
      <w:r w:rsidRPr="00A7091A">
        <w:rPr>
          <w:rFonts w:ascii="Arial" w:eastAsia="Calibri" w:hAnsi="Arial" w:cs="Arial"/>
          <w:color w:val="000000"/>
          <w:sz w:val="22"/>
          <w:szCs w:val="22"/>
        </w:rPr>
        <w:lastRenderedPageBreak/>
        <w:t xml:space="preserve">comunicar especificamente o motivo da ausência para registro das horas de afastamento. </w:t>
      </w:r>
    </w:p>
    <w:p w:rsidR="00C65D81" w:rsidRPr="00A7091A" w:rsidRDefault="00C65D81"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p>
    <w:p w:rsidR="00827519" w:rsidRPr="00A7091A" w:rsidRDefault="00827519"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b/>
          <w:color w:val="000000"/>
          <w:sz w:val="22"/>
          <w:szCs w:val="22"/>
        </w:rPr>
        <w:t>Parágrafo Primeiro</w:t>
      </w:r>
      <w:r w:rsidR="00C65D81" w:rsidRPr="00A7091A">
        <w:rPr>
          <w:rFonts w:ascii="Arial" w:eastAsia="Calibri" w:hAnsi="Arial" w:cs="Arial"/>
          <w:color w:val="000000"/>
          <w:sz w:val="22"/>
          <w:szCs w:val="22"/>
        </w:rPr>
        <w:t>:</w:t>
      </w:r>
      <w:r w:rsidRPr="00A7091A">
        <w:rPr>
          <w:rFonts w:ascii="Arial" w:eastAsia="Calibri" w:hAnsi="Arial" w:cs="Arial"/>
          <w:color w:val="000000"/>
          <w:sz w:val="22"/>
          <w:szCs w:val="22"/>
        </w:rPr>
        <w:t xml:space="preserve"> Na saída e/ou retorno ao trabalho, o empregado deverá comunicar especificamente o motivo da ausência para registro das horas de afastamento, bem como apresentar comprovante de comparecimento com horário de atendimento e nome do atendido no prazo de 24 (vinte e quatro) horas após retorno ao trabalho. </w:t>
      </w:r>
    </w:p>
    <w:p w:rsidR="00C65D81" w:rsidRPr="00A7091A" w:rsidRDefault="00C65D81"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p>
    <w:p w:rsidR="00827519" w:rsidRPr="00A7091A" w:rsidRDefault="00827519"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b/>
          <w:color w:val="000000"/>
          <w:sz w:val="22"/>
          <w:szCs w:val="22"/>
        </w:rPr>
        <w:t>Parágrafo Segundo</w:t>
      </w:r>
      <w:r w:rsidR="00431C0D" w:rsidRPr="00A7091A">
        <w:rPr>
          <w:rFonts w:ascii="Arial" w:eastAsia="Calibri" w:hAnsi="Arial" w:cs="Arial"/>
          <w:b/>
          <w:color w:val="000000"/>
          <w:sz w:val="22"/>
          <w:szCs w:val="22"/>
        </w:rPr>
        <w:t>:</w:t>
      </w:r>
      <w:r w:rsidRPr="00A7091A">
        <w:rPr>
          <w:rFonts w:ascii="Arial" w:eastAsia="Calibri" w:hAnsi="Arial" w:cs="Arial"/>
          <w:color w:val="000000"/>
          <w:sz w:val="22"/>
          <w:szCs w:val="22"/>
        </w:rPr>
        <w:t xml:space="preserve"> No caso de ausência por hospitalização ou convalescença doméstica por doença infectocontagiosa, o limite será de </w:t>
      </w:r>
      <w:proofErr w:type="gramStart"/>
      <w:r w:rsidRPr="00A7091A">
        <w:rPr>
          <w:rFonts w:ascii="Arial" w:eastAsia="Calibri" w:hAnsi="Arial" w:cs="Arial"/>
          <w:color w:val="000000"/>
          <w:sz w:val="22"/>
          <w:szCs w:val="22"/>
        </w:rPr>
        <w:t>4</w:t>
      </w:r>
      <w:proofErr w:type="gramEnd"/>
      <w:r w:rsidRPr="00A7091A">
        <w:rPr>
          <w:rFonts w:ascii="Arial" w:eastAsia="Calibri" w:hAnsi="Arial" w:cs="Arial"/>
          <w:color w:val="000000"/>
          <w:sz w:val="22"/>
          <w:szCs w:val="22"/>
        </w:rPr>
        <w:t xml:space="preserve"> (quatro) dias de trabalho no mês e deverá ser comprovado através de boletim de internação ou atestado de saúde. </w:t>
      </w:r>
    </w:p>
    <w:p w:rsidR="00C65D81" w:rsidRPr="00A7091A" w:rsidRDefault="00C65D81"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p>
    <w:p w:rsidR="00827519" w:rsidRPr="00A7091A" w:rsidRDefault="00431C0D"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b/>
          <w:color w:val="000000"/>
          <w:sz w:val="22"/>
          <w:szCs w:val="22"/>
        </w:rPr>
        <w:t xml:space="preserve">Parágrafo Terceiro: </w:t>
      </w:r>
      <w:r w:rsidR="00827519" w:rsidRPr="00A7091A">
        <w:rPr>
          <w:rFonts w:ascii="Arial" w:eastAsia="Calibri" w:hAnsi="Arial" w:cs="Arial"/>
          <w:color w:val="000000"/>
          <w:sz w:val="22"/>
          <w:szCs w:val="22"/>
        </w:rPr>
        <w:t>Para acompanhamento de ascendentes que demandem atendimento de saúde e que necessitem da presença do empregado, será permitida a utilização do sistema de Banco de Horas, inclusive para dispor de horas de compensação futura, desde que avisad</w:t>
      </w:r>
      <w:r w:rsidR="00B16365">
        <w:rPr>
          <w:rFonts w:ascii="Arial" w:eastAsia="Calibri" w:hAnsi="Arial" w:cs="Arial"/>
          <w:color w:val="000000"/>
          <w:sz w:val="22"/>
          <w:szCs w:val="22"/>
        </w:rPr>
        <w:t>a</w:t>
      </w:r>
      <w:r w:rsidR="00827519" w:rsidRPr="00A7091A">
        <w:rPr>
          <w:rFonts w:ascii="Arial" w:eastAsia="Calibri" w:hAnsi="Arial" w:cs="Arial"/>
          <w:color w:val="000000"/>
          <w:sz w:val="22"/>
          <w:szCs w:val="22"/>
        </w:rPr>
        <w:t xml:space="preserve"> </w:t>
      </w:r>
      <w:proofErr w:type="gramStart"/>
      <w:r w:rsidR="00827519" w:rsidRPr="00A7091A">
        <w:rPr>
          <w:rFonts w:ascii="Arial" w:eastAsia="Calibri" w:hAnsi="Arial" w:cs="Arial"/>
          <w:color w:val="000000"/>
          <w:sz w:val="22"/>
          <w:szCs w:val="22"/>
        </w:rPr>
        <w:t>a</w:t>
      </w:r>
      <w:proofErr w:type="gramEnd"/>
      <w:r w:rsidR="00827519" w:rsidRPr="00A7091A">
        <w:rPr>
          <w:rFonts w:ascii="Arial" w:eastAsia="Calibri" w:hAnsi="Arial" w:cs="Arial"/>
          <w:color w:val="000000"/>
          <w:sz w:val="22"/>
          <w:szCs w:val="22"/>
        </w:rPr>
        <w:t xml:space="preserve"> chefia com 48 (quarenta e oito) horas de antecedência em caso de não urgência e previamente nos casos de urgência.</w:t>
      </w:r>
    </w:p>
    <w:p w:rsidR="00827519" w:rsidRPr="00A7091A" w:rsidRDefault="00827519" w:rsidP="00315CC2">
      <w:pPr>
        <w:spacing w:line="300" w:lineRule="exact"/>
        <w:jc w:val="both"/>
        <w:rPr>
          <w:rFonts w:ascii="Arial" w:eastAsia="Calibri" w:hAnsi="Arial" w:cs="Arial"/>
          <w:color w:val="000000"/>
          <w:sz w:val="22"/>
          <w:szCs w:val="22"/>
        </w:rPr>
      </w:pPr>
    </w:p>
    <w:p w:rsidR="00827519" w:rsidRPr="00A7091A" w:rsidRDefault="00D75439" w:rsidP="00315CC2">
      <w:pPr>
        <w:widowControl w:val="0"/>
        <w:pBdr>
          <w:top w:val="nil"/>
          <w:left w:val="nil"/>
          <w:bottom w:val="nil"/>
          <w:right w:val="nil"/>
          <w:between w:val="nil"/>
        </w:pBdr>
        <w:spacing w:line="300" w:lineRule="exact"/>
        <w:jc w:val="both"/>
        <w:rPr>
          <w:rFonts w:ascii="Arial" w:eastAsia="Calibri" w:hAnsi="Arial" w:cs="Arial"/>
          <w:b/>
          <w:bCs/>
          <w:color w:val="000000"/>
          <w:sz w:val="22"/>
          <w:szCs w:val="22"/>
        </w:rPr>
      </w:pPr>
      <w:r w:rsidRPr="00A7091A">
        <w:rPr>
          <w:rFonts w:ascii="Arial" w:eastAsia="Calibri" w:hAnsi="Arial" w:cs="Arial"/>
          <w:b/>
          <w:color w:val="000000"/>
          <w:sz w:val="22"/>
          <w:szCs w:val="22"/>
        </w:rPr>
        <w:t xml:space="preserve">CLÁUSULA </w:t>
      </w:r>
      <w:r w:rsidRPr="00A7091A">
        <w:rPr>
          <w:rFonts w:ascii="Arial" w:eastAsia="Arial" w:hAnsi="Arial" w:cs="Arial"/>
          <w:b/>
          <w:bCs/>
          <w:sz w:val="22"/>
          <w:szCs w:val="22"/>
        </w:rPr>
        <w:t>DÉCIMA NONA</w:t>
      </w:r>
      <w:r w:rsidRPr="00A7091A">
        <w:rPr>
          <w:rFonts w:ascii="Arial" w:eastAsia="Calibri" w:hAnsi="Arial" w:cs="Arial"/>
          <w:b/>
          <w:color w:val="000000"/>
          <w:sz w:val="22"/>
          <w:szCs w:val="22"/>
        </w:rPr>
        <w:t xml:space="preserve"> – </w:t>
      </w:r>
      <w:r w:rsidR="00827519" w:rsidRPr="00A7091A">
        <w:rPr>
          <w:rFonts w:ascii="Arial" w:eastAsia="Calibri" w:hAnsi="Arial" w:cs="Arial"/>
          <w:b/>
          <w:bCs/>
          <w:color w:val="000000"/>
          <w:sz w:val="22"/>
          <w:szCs w:val="22"/>
        </w:rPr>
        <w:t>CONSULTAS PSICOLÓGICAS</w:t>
      </w:r>
    </w:p>
    <w:p w:rsidR="00827519" w:rsidRPr="00A7091A" w:rsidRDefault="00827519"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color w:val="000000"/>
          <w:sz w:val="22"/>
          <w:szCs w:val="22"/>
        </w:rPr>
        <w:t xml:space="preserve">Os empregadores deverão abonar as horas destinadas a consultas psicológicas, mediante comprovação do empregado, limitadas estas a </w:t>
      </w:r>
      <w:proofErr w:type="gramStart"/>
      <w:r w:rsidRPr="00A7091A">
        <w:rPr>
          <w:rFonts w:ascii="Arial" w:eastAsia="Calibri" w:hAnsi="Arial" w:cs="Arial"/>
          <w:color w:val="000000"/>
          <w:sz w:val="22"/>
          <w:szCs w:val="22"/>
        </w:rPr>
        <w:t>2</w:t>
      </w:r>
      <w:proofErr w:type="gramEnd"/>
      <w:r w:rsidRPr="00A7091A">
        <w:rPr>
          <w:rFonts w:ascii="Arial" w:eastAsia="Calibri" w:hAnsi="Arial" w:cs="Arial"/>
          <w:color w:val="000000"/>
          <w:sz w:val="22"/>
          <w:szCs w:val="22"/>
        </w:rPr>
        <w:t xml:space="preserve"> (duas) consultas por mês.</w:t>
      </w:r>
    </w:p>
    <w:p w:rsidR="007C2F7D" w:rsidRPr="00A7091A" w:rsidRDefault="007C2F7D" w:rsidP="00315CC2">
      <w:pPr>
        <w:spacing w:line="300" w:lineRule="exact"/>
        <w:jc w:val="both"/>
        <w:rPr>
          <w:rFonts w:ascii="Arial" w:eastAsia="Calibri" w:hAnsi="Arial" w:cs="Arial"/>
          <w:color w:val="000000"/>
          <w:sz w:val="22"/>
          <w:szCs w:val="22"/>
        </w:rPr>
      </w:pPr>
    </w:p>
    <w:p w:rsidR="00827519" w:rsidRPr="00A7091A" w:rsidRDefault="00D75439" w:rsidP="00315CC2">
      <w:pPr>
        <w:widowControl w:val="0"/>
        <w:pBdr>
          <w:top w:val="nil"/>
          <w:left w:val="nil"/>
          <w:bottom w:val="nil"/>
          <w:right w:val="nil"/>
          <w:between w:val="nil"/>
        </w:pBdr>
        <w:spacing w:line="300" w:lineRule="exact"/>
        <w:jc w:val="both"/>
        <w:rPr>
          <w:rFonts w:ascii="Arial" w:eastAsia="Calibri" w:hAnsi="Arial" w:cs="Arial"/>
          <w:b/>
          <w:bCs/>
          <w:color w:val="000000"/>
          <w:sz w:val="22"/>
          <w:szCs w:val="22"/>
        </w:rPr>
      </w:pPr>
      <w:r w:rsidRPr="00A7091A">
        <w:rPr>
          <w:rFonts w:ascii="Arial" w:eastAsia="Calibri" w:hAnsi="Arial" w:cs="Arial"/>
          <w:b/>
          <w:color w:val="000000"/>
          <w:sz w:val="22"/>
          <w:szCs w:val="22"/>
        </w:rPr>
        <w:t xml:space="preserve">CLÁUSULA </w:t>
      </w:r>
      <w:r w:rsidRPr="00A7091A">
        <w:rPr>
          <w:rFonts w:ascii="Arial" w:eastAsia="Arial" w:hAnsi="Arial" w:cs="Arial"/>
          <w:b/>
          <w:bCs/>
          <w:sz w:val="22"/>
          <w:szCs w:val="22"/>
        </w:rPr>
        <w:t>VIGÉSIMA</w:t>
      </w:r>
      <w:r w:rsidRPr="00A7091A">
        <w:rPr>
          <w:rFonts w:ascii="Arial" w:eastAsia="Calibri" w:hAnsi="Arial" w:cs="Arial"/>
          <w:b/>
          <w:color w:val="000000"/>
          <w:sz w:val="22"/>
          <w:szCs w:val="22"/>
        </w:rPr>
        <w:t xml:space="preserve"> – </w:t>
      </w:r>
      <w:r w:rsidR="00827519" w:rsidRPr="00A7091A">
        <w:rPr>
          <w:rFonts w:ascii="Arial" w:eastAsia="Calibri" w:hAnsi="Arial" w:cs="Arial"/>
          <w:b/>
          <w:bCs/>
          <w:color w:val="000000"/>
          <w:sz w:val="22"/>
          <w:szCs w:val="22"/>
        </w:rPr>
        <w:t>GARANTIAS AOS PAIS ADOTANTES</w:t>
      </w:r>
    </w:p>
    <w:p w:rsidR="00827519" w:rsidRPr="00A7091A" w:rsidRDefault="00827519"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color w:val="000000"/>
          <w:sz w:val="22"/>
          <w:szCs w:val="22"/>
        </w:rPr>
        <w:t>Aos trabalhadores que adotarem filhos, na forma da legislação em vigor, ou obtiverem a concessão da guarda provisória, serão asseguradas as mesmas garantias destinadas aos pais naturais.</w:t>
      </w:r>
    </w:p>
    <w:p w:rsidR="009D0F57" w:rsidRPr="00A7091A" w:rsidRDefault="009D0F57"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p>
    <w:p w:rsidR="00827519" w:rsidRPr="00A7091A" w:rsidRDefault="00827519"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b/>
          <w:color w:val="000000"/>
          <w:sz w:val="22"/>
          <w:szCs w:val="22"/>
        </w:rPr>
        <w:t>Parágrafo Único</w:t>
      </w:r>
      <w:r w:rsidR="009D0F57" w:rsidRPr="00A7091A">
        <w:rPr>
          <w:rFonts w:ascii="Arial" w:eastAsia="Calibri" w:hAnsi="Arial" w:cs="Arial"/>
          <w:b/>
          <w:color w:val="000000"/>
          <w:sz w:val="22"/>
          <w:szCs w:val="22"/>
        </w:rPr>
        <w:t>:</w:t>
      </w:r>
      <w:r w:rsidRPr="00A7091A">
        <w:rPr>
          <w:rFonts w:ascii="Arial" w:eastAsia="Calibri" w:hAnsi="Arial" w:cs="Arial"/>
          <w:b/>
          <w:color w:val="000000"/>
          <w:sz w:val="22"/>
          <w:szCs w:val="22"/>
        </w:rPr>
        <w:t xml:space="preserve"> </w:t>
      </w:r>
      <w:r w:rsidRPr="00A7091A">
        <w:rPr>
          <w:rFonts w:ascii="Arial" w:hAnsi="Arial" w:cs="Arial"/>
          <w:sz w:val="22"/>
          <w:szCs w:val="22"/>
        </w:rPr>
        <w:t xml:space="preserve">As garantias e licenças referidas na cláusula aplicam-se integralmente aos casais em união </w:t>
      </w:r>
      <w:proofErr w:type="spellStart"/>
      <w:r w:rsidRPr="00A7091A">
        <w:rPr>
          <w:rFonts w:ascii="Arial" w:hAnsi="Arial" w:cs="Arial"/>
          <w:sz w:val="22"/>
          <w:szCs w:val="22"/>
        </w:rPr>
        <w:t>homoafetiva</w:t>
      </w:r>
      <w:proofErr w:type="spellEnd"/>
      <w:r w:rsidRPr="00A7091A">
        <w:rPr>
          <w:rFonts w:ascii="Arial" w:hAnsi="Arial" w:cs="Arial"/>
          <w:sz w:val="22"/>
          <w:szCs w:val="22"/>
        </w:rPr>
        <w:t xml:space="preserve">. Na hipótese de adoção, guarda judicial ou reprodução assistida por casal </w:t>
      </w:r>
      <w:proofErr w:type="spellStart"/>
      <w:r w:rsidRPr="00A7091A">
        <w:rPr>
          <w:rFonts w:ascii="Arial" w:hAnsi="Arial" w:cs="Arial"/>
          <w:sz w:val="22"/>
          <w:szCs w:val="22"/>
        </w:rPr>
        <w:t>homoafetivo</w:t>
      </w:r>
      <w:proofErr w:type="spellEnd"/>
      <w:r w:rsidRPr="00A7091A">
        <w:rPr>
          <w:rFonts w:ascii="Arial" w:hAnsi="Arial" w:cs="Arial"/>
          <w:sz w:val="22"/>
          <w:szCs w:val="22"/>
        </w:rPr>
        <w:t xml:space="preserve">, </w:t>
      </w:r>
      <w:r w:rsidRPr="00A7091A">
        <w:rPr>
          <w:rFonts w:ascii="Arial" w:hAnsi="Arial" w:cs="Arial"/>
          <w:bCs/>
          <w:sz w:val="22"/>
          <w:szCs w:val="22"/>
        </w:rPr>
        <w:t xml:space="preserve">um dos cônjuges ou </w:t>
      </w:r>
      <w:proofErr w:type="gramStart"/>
      <w:r w:rsidRPr="00A7091A">
        <w:rPr>
          <w:rFonts w:ascii="Arial" w:hAnsi="Arial" w:cs="Arial"/>
          <w:bCs/>
          <w:sz w:val="22"/>
          <w:szCs w:val="22"/>
        </w:rPr>
        <w:t>companheiros(</w:t>
      </w:r>
      <w:proofErr w:type="gramEnd"/>
      <w:r w:rsidRPr="00A7091A">
        <w:rPr>
          <w:rFonts w:ascii="Arial" w:hAnsi="Arial" w:cs="Arial"/>
          <w:bCs/>
          <w:sz w:val="22"/>
          <w:szCs w:val="22"/>
        </w:rPr>
        <w:t>as) fará jus à licença de maior duração (maternidade/adotante) e às garantias de estabilidade correlatas, cabendo ao(à) outro(a) a fruição da licença-paternidade</w:t>
      </w:r>
      <w:r w:rsidRPr="00A7091A">
        <w:rPr>
          <w:rFonts w:ascii="Arial" w:hAnsi="Arial" w:cs="Arial"/>
          <w:sz w:val="22"/>
          <w:szCs w:val="22"/>
        </w:rPr>
        <w:t>, vedada a concessão simultânea do afastamento de maior duração a ambos os genitores.</w:t>
      </w:r>
    </w:p>
    <w:p w:rsidR="00827519" w:rsidRPr="00A7091A" w:rsidRDefault="00827519" w:rsidP="00315CC2">
      <w:pPr>
        <w:spacing w:line="300" w:lineRule="exact"/>
        <w:jc w:val="both"/>
        <w:rPr>
          <w:rFonts w:ascii="Arial" w:eastAsia="Calibri" w:hAnsi="Arial" w:cs="Arial"/>
          <w:color w:val="000000"/>
          <w:sz w:val="22"/>
          <w:szCs w:val="22"/>
        </w:rPr>
      </w:pPr>
    </w:p>
    <w:p w:rsidR="007C2F7D" w:rsidRPr="00A7091A" w:rsidRDefault="00D75439" w:rsidP="00315CC2">
      <w:pPr>
        <w:widowControl w:val="0"/>
        <w:pBdr>
          <w:top w:val="nil"/>
          <w:left w:val="nil"/>
          <w:bottom w:val="nil"/>
          <w:right w:val="nil"/>
          <w:between w:val="nil"/>
        </w:pBdr>
        <w:spacing w:line="300" w:lineRule="exact"/>
        <w:jc w:val="both"/>
        <w:rPr>
          <w:rFonts w:ascii="Arial" w:hAnsi="Arial" w:cs="Arial"/>
          <w:sz w:val="22"/>
          <w:szCs w:val="22"/>
        </w:rPr>
      </w:pPr>
      <w:r w:rsidRPr="00A7091A">
        <w:rPr>
          <w:rFonts w:ascii="Arial" w:eastAsia="Calibri" w:hAnsi="Arial" w:cs="Arial"/>
          <w:b/>
          <w:color w:val="000000"/>
          <w:sz w:val="22"/>
          <w:szCs w:val="22"/>
        </w:rPr>
        <w:t xml:space="preserve">CLÁUSULA </w:t>
      </w:r>
      <w:r w:rsidRPr="00A7091A">
        <w:rPr>
          <w:rFonts w:ascii="Arial" w:eastAsia="Arial" w:hAnsi="Arial" w:cs="Arial"/>
          <w:b/>
          <w:bCs/>
          <w:sz w:val="22"/>
          <w:szCs w:val="22"/>
        </w:rPr>
        <w:t>VIGÉSIMA</w:t>
      </w:r>
      <w:r w:rsidRPr="00A7091A">
        <w:rPr>
          <w:rFonts w:ascii="Arial" w:eastAsia="Calibri" w:hAnsi="Arial" w:cs="Arial"/>
          <w:b/>
          <w:color w:val="000000"/>
          <w:sz w:val="22"/>
          <w:szCs w:val="22"/>
        </w:rPr>
        <w:t xml:space="preserve"> </w:t>
      </w:r>
      <w:r w:rsidRPr="00A7091A">
        <w:rPr>
          <w:rFonts w:ascii="Arial" w:eastAsia="Arial" w:hAnsi="Arial" w:cs="Arial"/>
          <w:b/>
          <w:bCs/>
          <w:sz w:val="22"/>
          <w:szCs w:val="22"/>
        </w:rPr>
        <w:t>PRIMEIRA</w:t>
      </w:r>
      <w:r w:rsidRPr="00A7091A">
        <w:rPr>
          <w:rFonts w:ascii="Arial" w:eastAsia="Calibri" w:hAnsi="Arial" w:cs="Arial"/>
          <w:b/>
          <w:color w:val="000000"/>
          <w:sz w:val="22"/>
          <w:szCs w:val="22"/>
        </w:rPr>
        <w:t xml:space="preserve"> – </w:t>
      </w:r>
      <w:r w:rsidR="007C2F7D" w:rsidRPr="00A7091A">
        <w:rPr>
          <w:rFonts w:ascii="Arial" w:eastAsia="Calibri" w:hAnsi="Arial" w:cs="Arial"/>
          <w:b/>
          <w:color w:val="000000"/>
          <w:sz w:val="22"/>
          <w:szCs w:val="22"/>
        </w:rPr>
        <w:t>LIBERAÇ</w:t>
      </w:r>
      <w:r w:rsidRPr="00A7091A">
        <w:rPr>
          <w:rFonts w:ascii="Arial" w:eastAsia="Calibri" w:hAnsi="Arial" w:cs="Arial"/>
          <w:b/>
          <w:color w:val="000000"/>
          <w:sz w:val="22"/>
          <w:szCs w:val="22"/>
        </w:rPr>
        <w:t>ÃO PARA PARTICIPAÇ</w:t>
      </w:r>
      <w:r w:rsidR="00534876" w:rsidRPr="00A7091A">
        <w:rPr>
          <w:rFonts w:ascii="Arial" w:eastAsia="Calibri" w:hAnsi="Arial" w:cs="Arial"/>
          <w:b/>
          <w:color w:val="000000"/>
          <w:sz w:val="22"/>
          <w:szCs w:val="22"/>
        </w:rPr>
        <w:t>Ã</w:t>
      </w:r>
      <w:r w:rsidRPr="00A7091A">
        <w:rPr>
          <w:rFonts w:ascii="Arial" w:eastAsia="Calibri" w:hAnsi="Arial" w:cs="Arial"/>
          <w:b/>
          <w:color w:val="000000"/>
          <w:sz w:val="22"/>
          <w:szCs w:val="22"/>
        </w:rPr>
        <w:t>O EM EVENTO</w:t>
      </w:r>
    </w:p>
    <w:p w:rsidR="007C2F7D" w:rsidRPr="00A7091A" w:rsidRDefault="007C2F7D"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hAnsi="Arial" w:cs="Arial"/>
          <w:sz w:val="22"/>
          <w:szCs w:val="22"/>
        </w:rPr>
        <w:t xml:space="preserve">O </w:t>
      </w:r>
      <w:r w:rsidRPr="00A7091A">
        <w:rPr>
          <w:rFonts w:ascii="Arial" w:eastAsia="Calibri" w:hAnsi="Arial" w:cs="Arial"/>
          <w:color w:val="000000"/>
          <w:sz w:val="22"/>
          <w:szCs w:val="22"/>
        </w:rPr>
        <w:t>empregado poderá ser liberado para participação em eventos que digam respeito ao interesse do empregado, com a devida compensação com as horas existentes no banco de horas, desde que não comprometam a atividade do setor.</w:t>
      </w:r>
    </w:p>
    <w:p w:rsidR="00534876" w:rsidRPr="00A7091A" w:rsidRDefault="00534876"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p>
    <w:p w:rsidR="007C2F7D" w:rsidRPr="00A7091A" w:rsidRDefault="007C2F7D"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b/>
          <w:color w:val="000000"/>
          <w:sz w:val="22"/>
          <w:szCs w:val="22"/>
        </w:rPr>
        <w:t>Parágrafo Primeiro</w:t>
      </w:r>
      <w:r w:rsidR="00534876" w:rsidRPr="00A7091A">
        <w:rPr>
          <w:rFonts w:ascii="Arial" w:eastAsia="Calibri" w:hAnsi="Arial" w:cs="Arial"/>
          <w:b/>
          <w:color w:val="000000"/>
          <w:sz w:val="22"/>
          <w:szCs w:val="22"/>
        </w:rPr>
        <w:t>:</w:t>
      </w:r>
      <w:r w:rsidRPr="00A7091A">
        <w:rPr>
          <w:rFonts w:ascii="Arial" w:eastAsia="Calibri" w:hAnsi="Arial" w:cs="Arial"/>
          <w:color w:val="000000"/>
          <w:sz w:val="22"/>
          <w:szCs w:val="22"/>
        </w:rPr>
        <w:t xml:space="preserve"> A possibilidade de afastamento nessa hipótese, porém, fica limitada a </w:t>
      </w:r>
      <w:proofErr w:type="gramStart"/>
      <w:r w:rsidRPr="00A7091A">
        <w:rPr>
          <w:rFonts w:ascii="Arial" w:eastAsia="Calibri" w:hAnsi="Arial" w:cs="Arial"/>
          <w:color w:val="000000"/>
          <w:sz w:val="22"/>
          <w:szCs w:val="22"/>
        </w:rPr>
        <w:t>2</w:t>
      </w:r>
      <w:proofErr w:type="gramEnd"/>
      <w:r w:rsidRPr="00A7091A">
        <w:rPr>
          <w:rFonts w:ascii="Arial" w:eastAsia="Calibri" w:hAnsi="Arial" w:cs="Arial"/>
          <w:color w:val="000000"/>
          <w:sz w:val="22"/>
          <w:szCs w:val="22"/>
        </w:rPr>
        <w:t xml:space="preserve"> (dois) dias por ano, e condicionada à comunicação prévia com antecedência mínima de 72 (setenta e duas) horas do afastamento.</w:t>
      </w:r>
    </w:p>
    <w:p w:rsidR="00534876" w:rsidRPr="00A7091A" w:rsidRDefault="00534876" w:rsidP="00315CC2">
      <w:pPr>
        <w:widowControl w:val="0"/>
        <w:pBdr>
          <w:top w:val="nil"/>
          <w:left w:val="nil"/>
          <w:bottom w:val="nil"/>
          <w:right w:val="nil"/>
          <w:between w:val="nil"/>
        </w:pBdr>
        <w:spacing w:line="300" w:lineRule="exact"/>
        <w:jc w:val="both"/>
        <w:rPr>
          <w:rFonts w:ascii="Arial" w:eastAsia="Calibri" w:hAnsi="Arial" w:cs="Arial"/>
          <w:b/>
          <w:color w:val="000000"/>
          <w:sz w:val="22"/>
          <w:szCs w:val="22"/>
        </w:rPr>
      </w:pPr>
    </w:p>
    <w:p w:rsidR="007C2F7D" w:rsidRPr="00A7091A" w:rsidRDefault="00534876"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b/>
          <w:color w:val="000000"/>
          <w:sz w:val="22"/>
          <w:szCs w:val="22"/>
        </w:rPr>
        <w:t>Parágrafo Segundo:</w:t>
      </w:r>
      <w:r w:rsidRPr="00A7091A">
        <w:rPr>
          <w:rFonts w:ascii="Arial" w:eastAsia="Calibri" w:hAnsi="Arial" w:cs="Arial"/>
          <w:color w:val="000000"/>
          <w:sz w:val="22"/>
          <w:szCs w:val="22"/>
        </w:rPr>
        <w:t xml:space="preserve"> </w:t>
      </w:r>
      <w:r w:rsidR="007C2F7D" w:rsidRPr="00A7091A">
        <w:rPr>
          <w:rFonts w:ascii="Arial" w:eastAsia="Calibri" w:hAnsi="Arial" w:cs="Arial"/>
          <w:color w:val="000000"/>
          <w:sz w:val="22"/>
          <w:szCs w:val="22"/>
        </w:rPr>
        <w:t xml:space="preserve">No caso da liberação ocorrer por interesse da </w:t>
      </w:r>
      <w:r w:rsidR="00F47FF3" w:rsidRPr="00A7091A">
        <w:rPr>
          <w:rFonts w:ascii="Arial" w:eastAsia="Calibri" w:hAnsi="Arial" w:cs="Arial"/>
          <w:color w:val="000000"/>
          <w:sz w:val="22"/>
          <w:szCs w:val="22"/>
        </w:rPr>
        <w:t>Empresa</w:t>
      </w:r>
      <w:r w:rsidR="007C2F7D" w:rsidRPr="00A7091A">
        <w:rPr>
          <w:rFonts w:ascii="Arial" w:eastAsia="Calibri" w:hAnsi="Arial" w:cs="Arial"/>
          <w:color w:val="000000"/>
          <w:sz w:val="22"/>
          <w:szCs w:val="22"/>
        </w:rPr>
        <w:t>, a dispensa não será compensada com as horas contidas no banco de horas.</w:t>
      </w:r>
    </w:p>
    <w:p w:rsidR="00534876" w:rsidRPr="00A7091A" w:rsidRDefault="00534876"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p>
    <w:p w:rsidR="007C2F7D" w:rsidRPr="00A7091A" w:rsidRDefault="00534876" w:rsidP="00315CC2">
      <w:pPr>
        <w:widowControl w:val="0"/>
        <w:pBdr>
          <w:top w:val="nil"/>
          <w:left w:val="nil"/>
          <w:bottom w:val="nil"/>
          <w:right w:val="nil"/>
          <w:between w:val="nil"/>
        </w:pBdr>
        <w:spacing w:line="300" w:lineRule="exact"/>
        <w:jc w:val="both"/>
        <w:rPr>
          <w:rFonts w:ascii="Arial" w:eastAsia="Calibri" w:hAnsi="Arial" w:cs="Arial"/>
          <w:b/>
          <w:color w:val="000000"/>
          <w:sz w:val="22"/>
          <w:szCs w:val="22"/>
        </w:rPr>
      </w:pPr>
      <w:r w:rsidRPr="00A7091A">
        <w:rPr>
          <w:rFonts w:ascii="Arial" w:eastAsia="Calibri" w:hAnsi="Arial" w:cs="Arial"/>
          <w:b/>
          <w:color w:val="000000"/>
          <w:sz w:val="22"/>
          <w:szCs w:val="22"/>
        </w:rPr>
        <w:t xml:space="preserve">CLÁUSULA </w:t>
      </w:r>
      <w:r w:rsidRPr="00A7091A">
        <w:rPr>
          <w:rFonts w:ascii="Arial" w:eastAsia="Arial" w:hAnsi="Arial" w:cs="Arial"/>
          <w:b/>
          <w:bCs/>
          <w:sz w:val="22"/>
          <w:szCs w:val="22"/>
        </w:rPr>
        <w:t>VIGÉSIMA</w:t>
      </w:r>
      <w:r w:rsidRPr="00A7091A">
        <w:rPr>
          <w:rFonts w:ascii="Arial" w:eastAsia="Calibri" w:hAnsi="Arial" w:cs="Arial"/>
          <w:b/>
          <w:color w:val="000000"/>
          <w:sz w:val="22"/>
          <w:szCs w:val="22"/>
        </w:rPr>
        <w:t xml:space="preserve"> </w:t>
      </w:r>
      <w:r w:rsidRPr="00A7091A">
        <w:rPr>
          <w:rFonts w:ascii="Arial" w:eastAsia="Arial" w:hAnsi="Arial" w:cs="Arial"/>
          <w:b/>
          <w:bCs/>
          <w:sz w:val="22"/>
          <w:szCs w:val="22"/>
        </w:rPr>
        <w:t>SEGUNDA</w:t>
      </w:r>
      <w:r w:rsidRPr="00A7091A">
        <w:rPr>
          <w:rFonts w:ascii="Arial" w:eastAsia="Calibri" w:hAnsi="Arial" w:cs="Arial"/>
          <w:b/>
          <w:color w:val="000000"/>
          <w:sz w:val="22"/>
          <w:szCs w:val="22"/>
        </w:rPr>
        <w:t xml:space="preserve"> – </w:t>
      </w:r>
      <w:r w:rsidR="007C2F7D" w:rsidRPr="00A7091A">
        <w:rPr>
          <w:rFonts w:ascii="Arial" w:eastAsia="Calibri" w:hAnsi="Arial" w:cs="Arial"/>
          <w:b/>
          <w:color w:val="000000"/>
          <w:sz w:val="22"/>
          <w:szCs w:val="22"/>
        </w:rPr>
        <w:t xml:space="preserve">DA PARTICIPAÇÃO NO CONTROLE SOCIAL </w:t>
      </w:r>
    </w:p>
    <w:p w:rsidR="007C2F7D" w:rsidRPr="00A7091A" w:rsidRDefault="007C2F7D"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color w:val="000000"/>
          <w:sz w:val="22"/>
          <w:szCs w:val="22"/>
        </w:rPr>
        <w:t xml:space="preserve">Os trabalhadores que possuírem cargo de representação em Conselhos do Controle Social do SUS terão liberação para participar das reuniões e conferências, sem incidir desconto sobre sua </w:t>
      </w:r>
      <w:r w:rsidRPr="00A7091A">
        <w:rPr>
          <w:rFonts w:ascii="Arial" w:eastAsia="Calibri" w:hAnsi="Arial" w:cs="Arial"/>
          <w:color w:val="000000"/>
          <w:sz w:val="22"/>
          <w:szCs w:val="22"/>
        </w:rPr>
        <w:lastRenderedPageBreak/>
        <w:t>remuneração, desde que não comprometam a atividade do setor.</w:t>
      </w:r>
    </w:p>
    <w:p w:rsidR="00534876" w:rsidRPr="00A7091A" w:rsidRDefault="00534876"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p>
    <w:p w:rsidR="007C2F7D" w:rsidRPr="00A7091A" w:rsidRDefault="007C2F7D"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b/>
          <w:color w:val="000000"/>
          <w:sz w:val="22"/>
          <w:szCs w:val="22"/>
        </w:rPr>
        <w:t>Parágrafo Primeiro</w:t>
      </w:r>
      <w:r w:rsidR="00C414FC" w:rsidRPr="00A7091A">
        <w:rPr>
          <w:rFonts w:ascii="Arial" w:eastAsia="Calibri" w:hAnsi="Arial" w:cs="Arial"/>
          <w:b/>
          <w:color w:val="000000"/>
          <w:sz w:val="22"/>
          <w:szCs w:val="22"/>
        </w:rPr>
        <w:t>:</w:t>
      </w:r>
      <w:r w:rsidRPr="00A7091A">
        <w:rPr>
          <w:rFonts w:ascii="Arial" w:eastAsia="Calibri" w:hAnsi="Arial" w:cs="Arial"/>
          <w:color w:val="000000"/>
          <w:sz w:val="22"/>
          <w:szCs w:val="22"/>
        </w:rPr>
        <w:t xml:space="preserve"> O trabalhador deve solicitar a participação na atividade com 48 (quarenta e oito) horas de antecedência.</w:t>
      </w:r>
    </w:p>
    <w:p w:rsidR="007F554E" w:rsidRPr="00A7091A" w:rsidRDefault="007F554E"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p>
    <w:p w:rsidR="007F554E" w:rsidRPr="00A7091A" w:rsidRDefault="007F554E"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b/>
          <w:color w:val="000000"/>
          <w:sz w:val="22"/>
          <w:szCs w:val="22"/>
        </w:rPr>
        <w:t xml:space="preserve">Parágrafo Segundo: </w:t>
      </w:r>
      <w:r w:rsidR="007C2F7D" w:rsidRPr="00A7091A">
        <w:rPr>
          <w:rFonts w:ascii="Arial" w:eastAsia="Calibri" w:hAnsi="Arial" w:cs="Arial"/>
          <w:color w:val="000000"/>
          <w:sz w:val="22"/>
          <w:szCs w:val="22"/>
        </w:rPr>
        <w:t>Nessa hipótese, o trabalhador deverá comprovar posteriormente no prazo de 48 (quarenta e oito) horas a s</w:t>
      </w:r>
      <w:r w:rsidRPr="00A7091A">
        <w:rPr>
          <w:rFonts w:ascii="Arial" w:eastAsia="Calibri" w:hAnsi="Arial" w:cs="Arial"/>
          <w:color w:val="000000"/>
          <w:sz w:val="22"/>
          <w:szCs w:val="22"/>
        </w:rPr>
        <w:t>ua participação nas atividades.</w:t>
      </w:r>
    </w:p>
    <w:p w:rsidR="007F554E" w:rsidRPr="00A7091A" w:rsidRDefault="007F554E"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p>
    <w:p w:rsidR="007C2F7D" w:rsidRDefault="007F554E"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b/>
          <w:color w:val="000000"/>
          <w:sz w:val="22"/>
          <w:szCs w:val="22"/>
        </w:rPr>
        <w:t xml:space="preserve">Parágrafo Terceiro: </w:t>
      </w:r>
      <w:r w:rsidR="007C2F7D" w:rsidRPr="00A7091A">
        <w:rPr>
          <w:rFonts w:ascii="Arial" w:eastAsia="Calibri" w:hAnsi="Arial" w:cs="Arial"/>
          <w:color w:val="000000"/>
          <w:sz w:val="22"/>
          <w:szCs w:val="22"/>
        </w:rPr>
        <w:t xml:space="preserve">As liberações ocorrerão no limite de </w:t>
      </w:r>
      <w:proofErr w:type="gramStart"/>
      <w:r w:rsidR="007C2F7D" w:rsidRPr="00A7091A">
        <w:rPr>
          <w:rFonts w:ascii="Arial" w:eastAsia="Calibri" w:hAnsi="Arial" w:cs="Arial"/>
          <w:color w:val="000000"/>
          <w:sz w:val="22"/>
          <w:szCs w:val="22"/>
        </w:rPr>
        <w:t>1</w:t>
      </w:r>
      <w:proofErr w:type="gramEnd"/>
      <w:r w:rsidR="007C2F7D" w:rsidRPr="00A7091A">
        <w:rPr>
          <w:rFonts w:ascii="Arial" w:eastAsia="Calibri" w:hAnsi="Arial" w:cs="Arial"/>
          <w:color w:val="000000"/>
          <w:sz w:val="22"/>
          <w:szCs w:val="22"/>
        </w:rPr>
        <w:t xml:space="preserve"> (uma) carga horária diária de trabalho por mês.</w:t>
      </w:r>
    </w:p>
    <w:p w:rsidR="00B16365" w:rsidRPr="00A7091A" w:rsidRDefault="00B16365"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p>
    <w:p w:rsidR="007870F3" w:rsidRPr="00A7091A" w:rsidRDefault="002A7273"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 xml:space="preserve">CLÁUSULA </w:t>
      </w:r>
      <w:r w:rsidR="007870F3" w:rsidRPr="00A7091A">
        <w:rPr>
          <w:rFonts w:ascii="Arial" w:eastAsia="Arial" w:hAnsi="Arial" w:cs="Arial"/>
          <w:b/>
          <w:bCs/>
          <w:sz w:val="22"/>
          <w:szCs w:val="22"/>
        </w:rPr>
        <w:t>VIGÉSIMA TERCEIRA</w:t>
      </w:r>
      <w:r w:rsidRPr="00A7091A">
        <w:rPr>
          <w:rFonts w:ascii="Arial" w:eastAsia="Arial" w:hAnsi="Arial" w:cs="Arial"/>
          <w:b/>
          <w:bCs/>
          <w:sz w:val="22"/>
          <w:szCs w:val="22"/>
        </w:rPr>
        <w:t xml:space="preserve"> </w:t>
      </w:r>
      <w:r w:rsidR="00B473E0" w:rsidRPr="00A7091A">
        <w:rPr>
          <w:rFonts w:ascii="Arial" w:eastAsia="Arial" w:hAnsi="Arial" w:cs="Arial"/>
          <w:b/>
          <w:bCs/>
          <w:sz w:val="22"/>
          <w:szCs w:val="22"/>
        </w:rPr>
        <w:t>–</w:t>
      </w:r>
      <w:r w:rsidRPr="00A7091A">
        <w:rPr>
          <w:rFonts w:ascii="Arial" w:eastAsia="Arial" w:hAnsi="Arial" w:cs="Arial"/>
          <w:b/>
          <w:bCs/>
          <w:sz w:val="22"/>
          <w:szCs w:val="22"/>
        </w:rPr>
        <w:t xml:space="preserve"> ES</w:t>
      </w:r>
      <w:r w:rsidR="007870F3" w:rsidRPr="00A7091A">
        <w:rPr>
          <w:rFonts w:ascii="Arial" w:eastAsia="Arial" w:hAnsi="Arial" w:cs="Arial"/>
          <w:b/>
          <w:bCs/>
          <w:sz w:val="22"/>
          <w:szCs w:val="22"/>
        </w:rPr>
        <w:t>CALAS DE PLANTÕES</w:t>
      </w:r>
    </w:p>
    <w:p w:rsidR="00936337" w:rsidRPr="00A7091A" w:rsidRDefault="002A7273" w:rsidP="00315CC2">
      <w:pPr>
        <w:spacing w:line="300" w:lineRule="exact"/>
        <w:jc w:val="both"/>
        <w:rPr>
          <w:rFonts w:ascii="Arial" w:hAnsi="Arial" w:cs="Arial"/>
          <w:sz w:val="22"/>
          <w:szCs w:val="22"/>
        </w:rPr>
      </w:pPr>
      <w:r w:rsidRPr="00A7091A">
        <w:rPr>
          <w:rFonts w:ascii="Arial" w:eastAsia="Arial" w:hAnsi="Arial" w:cs="Arial"/>
          <w:sz w:val="22"/>
          <w:szCs w:val="22"/>
        </w:rPr>
        <w:t>Na forma do art. 7º, inciso XIII da Constituição Federal, na reforma trabalhista, e tendo em vista a natureza especial das atividades, bem como o interesse da categ</w:t>
      </w:r>
      <w:r w:rsidR="00B16365">
        <w:rPr>
          <w:rFonts w:ascii="Arial" w:eastAsia="Arial" w:hAnsi="Arial" w:cs="Arial"/>
          <w:sz w:val="22"/>
          <w:szCs w:val="22"/>
        </w:rPr>
        <w:t>oria profissional, é facultada à</w:t>
      </w:r>
      <w:r w:rsidRPr="00A7091A">
        <w:rPr>
          <w:rFonts w:ascii="Arial" w:eastAsia="Arial" w:hAnsi="Arial" w:cs="Arial"/>
          <w:sz w:val="22"/>
          <w:szCs w:val="22"/>
        </w:rPr>
        <w:t xml:space="preserve"> </w:t>
      </w:r>
      <w:r w:rsidR="00F47FF3" w:rsidRPr="00A7091A">
        <w:rPr>
          <w:rFonts w:ascii="Arial" w:eastAsia="Arial" w:hAnsi="Arial" w:cs="Arial"/>
          <w:sz w:val="22"/>
          <w:szCs w:val="22"/>
        </w:rPr>
        <w:t>Empresa</w:t>
      </w:r>
      <w:r w:rsidRPr="00A7091A">
        <w:rPr>
          <w:rFonts w:ascii="Arial" w:eastAsia="Arial" w:hAnsi="Arial" w:cs="Arial"/>
          <w:sz w:val="22"/>
          <w:szCs w:val="22"/>
        </w:rPr>
        <w:t xml:space="preserve"> a adoção de escala de revezamento de 12</w:t>
      </w:r>
      <w:r w:rsidR="00677BAD" w:rsidRPr="00A7091A">
        <w:rPr>
          <w:rFonts w:ascii="Arial" w:eastAsia="Arial" w:hAnsi="Arial" w:cs="Arial"/>
          <w:sz w:val="22"/>
          <w:szCs w:val="22"/>
        </w:rPr>
        <w:t xml:space="preserve"> (doze)</w:t>
      </w:r>
      <w:r w:rsidRPr="00A7091A">
        <w:rPr>
          <w:rFonts w:ascii="Arial" w:eastAsia="Arial" w:hAnsi="Arial" w:cs="Arial"/>
          <w:sz w:val="22"/>
          <w:szCs w:val="22"/>
        </w:rPr>
        <w:t xml:space="preserve"> horas de trabalho seguidas de 36</w:t>
      </w:r>
      <w:r w:rsidR="00677BAD" w:rsidRPr="00A7091A">
        <w:rPr>
          <w:rFonts w:ascii="Arial" w:eastAsia="Arial" w:hAnsi="Arial" w:cs="Arial"/>
          <w:sz w:val="22"/>
          <w:szCs w:val="22"/>
        </w:rPr>
        <w:t xml:space="preserve"> (trinta e seis)</w:t>
      </w:r>
      <w:r w:rsidRPr="00A7091A">
        <w:rPr>
          <w:rFonts w:ascii="Arial" w:eastAsia="Arial" w:hAnsi="Arial" w:cs="Arial"/>
          <w:sz w:val="22"/>
          <w:szCs w:val="22"/>
        </w:rPr>
        <w:t xml:space="preserve"> horas de descanso ou 12 </w:t>
      </w:r>
      <w:r w:rsidR="00677BAD" w:rsidRPr="00A7091A">
        <w:rPr>
          <w:rFonts w:ascii="Arial" w:eastAsia="Arial" w:hAnsi="Arial" w:cs="Arial"/>
          <w:sz w:val="22"/>
          <w:szCs w:val="22"/>
        </w:rPr>
        <w:t xml:space="preserve">(doze) </w:t>
      </w:r>
      <w:r w:rsidRPr="00A7091A">
        <w:rPr>
          <w:rFonts w:ascii="Arial" w:eastAsia="Arial" w:hAnsi="Arial" w:cs="Arial"/>
          <w:sz w:val="22"/>
          <w:szCs w:val="22"/>
        </w:rPr>
        <w:t xml:space="preserve">horas de trabalho seguidas de 48 </w:t>
      </w:r>
      <w:r w:rsidR="00677BAD" w:rsidRPr="00A7091A">
        <w:rPr>
          <w:rFonts w:ascii="Arial" w:eastAsia="Arial" w:hAnsi="Arial" w:cs="Arial"/>
          <w:sz w:val="22"/>
          <w:szCs w:val="22"/>
        </w:rPr>
        <w:t xml:space="preserve">(quarenta e oito) </w:t>
      </w:r>
      <w:r w:rsidRPr="00A7091A">
        <w:rPr>
          <w:rFonts w:ascii="Arial" w:eastAsia="Arial" w:hAnsi="Arial" w:cs="Arial"/>
          <w:sz w:val="22"/>
          <w:szCs w:val="22"/>
        </w:rPr>
        <w:t xml:space="preserve">horas de descanso ou 12 </w:t>
      </w:r>
      <w:r w:rsidR="00677BAD" w:rsidRPr="00A7091A">
        <w:rPr>
          <w:rFonts w:ascii="Arial" w:eastAsia="Arial" w:hAnsi="Arial" w:cs="Arial"/>
          <w:sz w:val="22"/>
          <w:szCs w:val="22"/>
        </w:rPr>
        <w:t xml:space="preserve">(doze) </w:t>
      </w:r>
      <w:r w:rsidRPr="00A7091A">
        <w:rPr>
          <w:rFonts w:ascii="Arial" w:eastAsia="Arial" w:hAnsi="Arial" w:cs="Arial"/>
          <w:sz w:val="22"/>
          <w:szCs w:val="22"/>
        </w:rPr>
        <w:t xml:space="preserve">horas de trabalho seguidas de 60 </w:t>
      </w:r>
      <w:r w:rsidR="00677BAD" w:rsidRPr="00A7091A">
        <w:rPr>
          <w:rFonts w:ascii="Arial" w:eastAsia="Arial" w:hAnsi="Arial" w:cs="Arial"/>
          <w:sz w:val="22"/>
          <w:szCs w:val="22"/>
        </w:rPr>
        <w:t xml:space="preserve">(sessenta) </w:t>
      </w:r>
      <w:r w:rsidRPr="00A7091A">
        <w:rPr>
          <w:rFonts w:ascii="Arial" w:eastAsia="Arial" w:hAnsi="Arial" w:cs="Arial"/>
          <w:sz w:val="22"/>
          <w:szCs w:val="22"/>
        </w:rPr>
        <w:t xml:space="preserve">horas de descanso, sendo que, nas 12 </w:t>
      </w:r>
      <w:r w:rsidR="00677BAD" w:rsidRPr="00A7091A">
        <w:rPr>
          <w:rFonts w:ascii="Arial" w:eastAsia="Arial" w:hAnsi="Arial" w:cs="Arial"/>
          <w:sz w:val="22"/>
          <w:szCs w:val="22"/>
        </w:rPr>
        <w:t xml:space="preserve">(doze) </w:t>
      </w:r>
      <w:r w:rsidRPr="00A7091A">
        <w:rPr>
          <w:rFonts w:ascii="Arial" w:eastAsia="Arial" w:hAnsi="Arial" w:cs="Arial"/>
          <w:sz w:val="22"/>
          <w:szCs w:val="22"/>
        </w:rPr>
        <w:t>horas que forem trabalhadas, seja qual for a escala de revezamento, estará incluído o período para r</w:t>
      </w:r>
      <w:r w:rsidR="00A65DEB" w:rsidRPr="00A7091A">
        <w:rPr>
          <w:rFonts w:ascii="Arial" w:eastAsia="Arial" w:hAnsi="Arial" w:cs="Arial"/>
          <w:sz w:val="22"/>
          <w:szCs w:val="22"/>
        </w:rPr>
        <w:t xml:space="preserve">efeição e descanso no total de </w:t>
      </w:r>
      <w:proofErr w:type="gramStart"/>
      <w:r w:rsidRPr="00A7091A">
        <w:rPr>
          <w:rFonts w:ascii="Arial" w:eastAsia="Arial" w:hAnsi="Arial" w:cs="Arial"/>
          <w:sz w:val="22"/>
          <w:szCs w:val="22"/>
        </w:rPr>
        <w:t>1</w:t>
      </w:r>
      <w:proofErr w:type="gramEnd"/>
      <w:r w:rsidRPr="00A7091A">
        <w:rPr>
          <w:rFonts w:ascii="Arial" w:eastAsia="Arial" w:hAnsi="Arial" w:cs="Arial"/>
          <w:sz w:val="22"/>
          <w:szCs w:val="22"/>
        </w:rPr>
        <w:t xml:space="preserve"> (uma) hora, sendo obrigatória a marcação do ponto unicamente nas entradas e saídas. Quaisquer destas escalas de plantão são consideradas como jornada ordinária e regular de trabalho, inclusive quando coincidente com domingos e feriados.</w:t>
      </w:r>
    </w:p>
    <w:p w:rsidR="00FD4CDF" w:rsidRPr="00A7091A" w:rsidRDefault="00FD4CDF" w:rsidP="00315CC2">
      <w:pPr>
        <w:spacing w:line="300" w:lineRule="exact"/>
        <w:jc w:val="both"/>
        <w:rPr>
          <w:rFonts w:ascii="Arial" w:eastAsia="Arial" w:hAnsi="Arial" w:cs="Arial"/>
          <w:b/>
          <w:bCs/>
          <w:sz w:val="22"/>
          <w:szCs w:val="22"/>
        </w:rPr>
      </w:pPr>
    </w:p>
    <w:p w:rsidR="00936337" w:rsidRPr="00A7091A" w:rsidRDefault="00FD4CDF"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Primeiro: </w:t>
      </w:r>
      <w:r w:rsidR="002A7273" w:rsidRPr="00A7091A">
        <w:rPr>
          <w:rFonts w:ascii="Arial" w:eastAsia="Arial" w:hAnsi="Arial" w:cs="Arial"/>
          <w:sz w:val="22"/>
          <w:szCs w:val="22"/>
        </w:rPr>
        <w:t xml:space="preserve">Os empregados sujeitos à escala de 12 </w:t>
      </w:r>
      <w:r w:rsidR="00A74053" w:rsidRPr="00A7091A">
        <w:rPr>
          <w:rFonts w:ascii="Arial" w:eastAsia="Arial" w:hAnsi="Arial" w:cs="Arial"/>
          <w:sz w:val="22"/>
          <w:szCs w:val="22"/>
        </w:rPr>
        <w:t xml:space="preserve">(doze) </w:t>
      </w:r>
      <w:r w:rsidR="002A7273" w:rsidRPr="00A7091A">
        <w:rPr>
          <w:rFonts w:ascii="Arial" w:eastAsia="Arial" w:hAnsi="Arial" w:cs="Arial"/>
          <w:sz w:val="22"/>
          <w:szCs w:val="22"/>
        </w:rPr>
        <w:t xml:space="preserve">horas de trabalho seguidas de 36 </w:t>
      </w:r>
      <w:r w:rsidR="00A74053" w:rsidRPr="00A7091A">
        <w:rPr>
          <w:rFonts w:ascii="Arial" w:eastAsia="Arial" w:hAnsi="Arial" w:cs="Arial"/>
          <w:sz w:val="22"/>
          <w:szCs w:val="22"/>
        </w:rPr>
        <w:t xml:space="preserve">(trinta e seis) </w:t>
      </w:r>
      <w:r w:rsidR="00A65DEB" w:rsidRPr="00A7091A">
        <w:rPr>
          <w:rFonts w:ascii="Arial" w:eastAsia="Arial" w:hAnsi="Arial" w:cs="Arial"/>
          <w:sz w:val="22"/>
          <w:szCs w:val="22"/>
        </w:rPr>
        <w:t xml:space="preserve">horas de descanso, farão jus a </w:t>
      </w:r>
      <w:proofErr w:type="gramStart"/>
      <w:r w:rsidR="002A7273" w:rsidRPr="00A7091A">
        <w:rPr>
          <w:rFonts w:ascii="Arial" w:eastAsia="Arial" w:hAnsi="Arial" w:cs="Arial"/>
          <w:sz w:val="22"/>
          <w:szCs w:val="22"/>
        </w:rPr>
        <w:t>1</w:t>
      </w:r>
      <w:proofErr w:type="gramEnd"/>
      <w:r w:rsidR="002A7273" w:rsidRPr="00A7091A">
        <w:rPr>
          <w:rFonts w:ascii="Arial" w:eastAsia="Arial" w:hAnsi="Arial" w:cs="Arial"/>
          <w:sz w:val="22"/>
          <w:szCs w:val="22"/>
        </w:rPr>
        <w:t xml:space="preserve"> (uma) folga mensal de </w:t>
      </w:r>
      <w:r w:rsidR="00FF5071">
        <w:rPr>
          <w:rFonts w:ascii="Arial" w:eastAsia="Arial" w:hAnsi="Arial" w:cs="Arial"/>
          <w:sz w:val="22"/>
          <w:szCs w:val="22"/>
        </w:rPr>
        <w:t>12 (</w:t>
      </w:r>
      <w:r w:rsidR="002A7273" w:rsidRPr="00A7091A">
        <w:rPr>
          <w:rFonts w:ascii="Arial" w:eastAsia="Arial" w:hAnsi="Arial" w:cs="Arial"/>
          <w:sz w:val="22"/>
          <w:szCs w:val="22"/>
        </w:rPr>
        <w:t>doze</w:t>
      </w:r>
      <w:r w:rsidR="00FF5071">
        <w:rPr>
          <w:rFonts w:ascii="Arial" w:eastAsia="Arial" w:hAnsi="Arial" w:cs="Arial"/>
          <w:sz w:val="22"/>
          <w:szCs w:val="22"/>
        </w:rPr>
        <w:t>)</w:t>
      </w:r>
      <w:r w:rsidR="002A7273" w:rsidRPr="00A7091A">
        <w:rPr>
          <w:rFonts w:ascii="Arial" w:eastAsia="Arial" w:hAnsi="Arial" w:cs="Arial"/>
          <w:sz w:val="22"/>
          <w:szCs w:val="22"/>
        </w:rPr>
        <w:t xml:space="preserve"> horas, a qual, a critério da </w:t>
      </w:r>
      <w:r w:rsidR="00F47FF3" w:rsidRPr="00A7091A">
        <w:rPr>
          <w:rFonts w:ascii="Arial" w:eastAsia="Arial" w:hAnsi="Arial" w:cs="Arial"/>
          <w:sz w:val="22"/>
          <w:szCs w:val="22"/>
        </w:rPr>
        <w:t>Empresa</w:t>
      </w:r>
      <w:r w:rsidR="002A7273" w:rsidRPr="00A7091A">
        <w:rPr>
          <w:rFonts w:ascii="Arial" w:eastAsia="Arial" w:hAnsi="Arial" w:cs="Arial"/>
          <w:sz w:val="22"/>
          <w:szCs w:val="22"/>
        </w:rPr>
        <w:t>, poderá ser convertida no pagamento de horas extras com adicional de 50% (cinq</w:t>
      </w:r>
      <w:r w:rsidR="00B473E0" w:rsidRPr="00A7091A">
        <w:rPr>
          <w:rFonts w:ascii="Arial" w:eastAsia="Arial" w:hAnsi="Arial" w:cs="Arial"/>
          <w:sz w:val="22"/>
          <w:szCs w:val="22"/>
        </w:rPr>
        <w:t>u</w:t>
      </w:r>
      <w:r w:rsidR="002A7273" w:rsidRPr="00A7091A">
        <w:rPr>
          <w:rFonts w:ascii="Arial" w:eastAsia="Arial" w:hAnsi="Arial" w:cs="Arial"/>
          <w:sz w:val="22"/>
          <w:szCs w:val="22"/>
        </w:rPr>
        <w:t>enta por cento) ou banco de horas, desde que, no período apurado o empregado não tenha faltas injustificadas.</w:t>
      </w:r>
    </w:p>
    <w:p w:rsidR="00FD4CDF" w:rsidRPr="00A7091A" w:rsidRDefault="00FD4CDF" w:rsidP="00315CC2">
      <w:pPr>
        <w:spacing w:line="300" w:lineRule="exact"/>
        <w:jc w:val="both"/>
        <w:rPr>
          <w:rFonts w:ascii="Arial" w:hAnsi="Arial" w:cs="Arial"/>
          <w:sz w:val="22"/>
          <w:szCs w:val="22"/>
        </w:rPr>
      </w:pPr>
    </w:p>
    <w:p w:rsidR="00936337" w:rsidRPr="00A7091A" w:rsidRDefault="00FD4CDF"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Segundo: </w:t>
      </w:r>
      <w:r w:rsidR="002A7273" w:rsidRPr="00A7091A">
        <w:rPr>
          <w:rFonts w:ascii="Arial" w:eastAsia="Arial" w:hAnsi="Arial" w:cs="Arial"/>
          <w:sz w:val="22"/>
          <w:szCs w:val="22"/>
        </w:rPr>
        <w:t>A remuneração mensal pa</w:t>
      </w:r>
      <w:r w:rsidR="00FF5071">
        <w:rPr>
          <w:rFonts w:ascii="Arial" w:eastAsia="Arial" w:hAnsi="Arial" w:cs="Arial"/>
          <w:sz w:val="22"/>
          <w:szCs w:val="22"/>
        </w:rPr>
        <w:t xml:space="preserve">ctuada pelo horário previsto nesta cláusula </w:t>
      </w:r>
      <w:r w:rsidR="002A7273" w:rsidRPr="00A7091A">
        <w:rPr>
          <w:rFonts w:ascii="Arial" w:eastAsia="Arial" w:hAnsi="Arial" w:cs="Arial"/>
          <w:sz w:val="22"/>
          <w:szCs w:val="22"/>
        </w:rPr>
        <w:t xml:space="preserve">abrange os pagamentos devidos pelo descanso semanal remunerado e pelo descanso em feriados e serão considerados compensados os feriados e as prorrogações de trabalho noturno, a partir das </w:t>
      </w:r>
      <w:proofErr w:type="gramStart"/>
      <w:r w:rsidR="002A7273" w:rsidRPr="00A7091A">
        <w:rPr>
          <w:rFonts w:ascii="Arial" w:eastAsia="Arial" w:hAnsi="Arial" w:cs="Arial"/>
          <w:sz w:val="22"/>
          <w:szCs w:val="22"/>
        </w:rPr>
        <w:t>05:00</w:t>
      </w:r>
      <w:proofErr w:type="gramEnd"/>
      <w:r w:rsidR="002A7273" w:rsidRPr="00A7091A">
        <w:rPr>
          <w:rFonts w:ascii="Arial" w:eastAsia="Arial" w:hAnsi="Arial" w:cs="Arial"/>
          <w:sz w:val="22"/>
          <w:szCs w:val="22"/>
        </w:rPr>
        <w:t xml:space="preserve"> </w:t>
      </w:r>
      <w:r w:rsidR="00A74053" w:rsidRPr="00A7091A">
        <w:rPr>
          <w:rFonts w:ascii="Arial" w:eastAsia="Arial" w:hAnsi="Arial" w:cs="Arial"/>
          <w:sz w:val="22"/>
          <w:szCs w:val="22"/>
        </w:rPr>
        <w:t xml:space="preserve">(cinco horas) </w:t>
      </w:r>
      <w:r w:rsidR="002A7273" w:rsidRPr="00A7091A">
        <w:rPr>
          <w:rFonts w:ascii="Arial" w:eastAsia="Arial" w:hAnsi="Arial" w:cs="Arial"/>
          <w:sz w:val="22"/>
          <w:szCs w:val="22"/>
        </w:rPr>
        <w:t>da manhã.</w:t>
      </w:r>
    </w:p>
    <w:p w:rsidR="00FD4CDF" w:rsidRPr="00A7091A" w:rsidRDefault="00FD4CDF" w:rsidP="00315CC2">
      <w:pPr>
        <w:spacing w:line="300" w:lineRule="exact"/>
        <w:jc w:val="both"/>
        <w:rPr>
          <w:rFonts w:ascii="Arial" w:hAnsi="Arial" w:cs="Arial"/>
          <w:sz w:val="22"/>
          <w:szCs w:val="22"/>
        </w:rPr>
      </w:pPr>
    </w:p>
    <w:p w:rsidR="00936337" w:rsidRPr="00A7091A" w:rsidRDefault="00FD4CDF"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Terceiro: </w:t>
      </w:r>
      <w:r w:rsidR="002A7273" w:rsidRPr="00A7091A">
        <w:rPr>
          <w:rFonts w:ascii="Arial" w:eastAsia="Arial" w:hAnsi="Arial" w:cs="Arial"/>
          <w:sz w:val="22"/>
          <w:szCs w:val="22"/>
        </w:rPr>
        <w:t>Os empregados não poderão deixar de comparecer às suas escalas pré-determinadas ou abandoná-las, exceto quando expressamente autorizados por seu superior hierárquico.</w:t>
      </w:r>
    </w:p>
    <w:p w:rsidR="00FD4CDF" w:rsidRPr="00A7091A" w:rsidRDefault="00FD4CDF" w:rsidP="00315CC2">
      <w:pPr>
        <w:spacing w:line="300" w:lineRule="exact"/>
        <w:jc w:val="both"/>
        <w:rPr>
          <w:rFonts w:ascii="Arial" w:hAnsi="Arial" w:cs="Arial"/>
          <w:sz w:val="22"/>
          <w:szCs w:val="22"/>
        </w:rPr>
      </w:pPr>
    </w:p>
    <w:p w:rsidR="00936337" w:rsidRPr="00A7091A" w:rsidRDefault="00FD4CDF"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Quarto: </w:t>
      </w:r>
      <w:r w:rsidR="002A7273" w:rsidRPr="00A7091A">
        <w:rPr>
          <w:rFonts w:ascii="Arial" w:eastAsia="Arial" w:hAnsi="Arial" w:cs="Arial"/>
          <w:sz w:val="22"/>
          <w:szCs w:val="22"/>
        </w:rPr>
        <w:t xml:space="preserve">A </w:t>
      </w:r>
      <w:r w:rsidR="00F47FF3" w:rsidRPr="00A7091A">
        <w:rPr>
          <w:rFonts w:ascii="Arial" w:eastAsia="Arial" w:hAnsi="Arial" w:cs="Arial"/>
          <w:sz w:val="22"/>
          <w:szCs w:val="22"/>
        </w:rPr>
        <w:t>Empresa</w:t>
      </w:r>
      <w:r w:rsidR="002A7273" w:rsidRPr="00A7091A">
        <w:rPr>
          <w:rFonts w:ascii="Arial" w:eastAsia="Arial" w:hAnsi="Arial" w:cs="Arial"/>
          <w:sz w:val="22"/>
          <w:szCs w:val="22"/>
        </w:rPr>
        <w:t xml:space="preserve"> permitirá a troca de </w:t>
      </w:r>
      <w:proofErr w:type="gramStart"/>
      <w:r w:rsidR="00021C2D" w:rsidRPr="00A7091A">
        <w:rPr>
          <w:rFonts w:ascii="Arial" w:eastAsia="Arial" w:hAnsi="Arial" w:cs="Arial"/>
          <w:sz w:val="22"/>
          <w:szCs w:val="22"/>
        </w:rPr>
        <w:t>4</w:t>
      </w:r>
      <w:proofErr w:type="gramEnd"/>
      <w:r w:rsidR="002A7273" w:rsidRPr="00A7091A">
        <w:rPr>
          <w:rFonts w:ascii="Arial" w:eastAsia="Arial" w:hAnsi="Arial" w:cs="Arial"/>
          <w:sz w:val="22"/>
          <w:szCs w:val="22"/>
        </w:rPr>
        <w:t xml:space="preserve"> (</w:t>
      </w:r>
      <w:r w:rsidR="00021C2D" w:rsidRPr="00A7091A">
        <w:rPr>
          <w:rFonts w:ascii="Arial" w:eastAsia="Arial" w:hAnsi="Arial" w:cs="Arial"/>
          <w:sz w:val="22"/>
          <w:szCs w:val="22"/>
        </w:rPr>
        <w:t>quatro</w:t>
      </w:r>
      <w:r w:rsidR="002A7273" w:rsidRPr="00A7091A">
        <w:rPr>
          <w:rFonts w:ascii="Arial" w:eastAsia="Arial" w:hAnsi="Arial" w:cs="Arial"/>
          <w:sz w:val="22"/>
          <w:szCs w:val="22"/>
        </w:rPr>
        <w:t>) plantões por mês, mediante comunicação prévia de 72 (setenta e duas) horas, no mínimo, do empregado interessado à chefia respectiva, desde que o empregado apresente colega disponível que concorde com a troca e que a referida troca não configure realização de jornada extraordinária, e ainda que a chefia entenda que a pessoa que irá substituir o empregado possui experiência compatível com a do empregado substituído.</w:t>
      </w:r>
    </w:p>
    <w:p w:rsidR="00C10DC2" w:rsidRPr="00A7091A" w:rsidRDefault="00C10DC2" w:rsidP="00315CC2">
      <w:pPr>
        <w:spacing w:line="300" w:lineRule="exact"/>
        <w:jc w:val="both"/>
        <w:rPr>
          <w:rFonts w:ascii="Arial" w:eastAsia="Arial" w:hAnsi="Arial" w:cs="Arial"/>
          <w:sz w:val="22"/>
          <w:szCs w:val="22"/>
        </w:rPr>
      </w:pPr>
    </w:p>
    <w:p w:rsidR="00936337" w:rsidRPr="00A7091A" w:rsidRDefault="00C10DC2"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w:t>
      </w:r>
      <w:r w:rsidR="00021C2D" w:rsidRPr="00A7091A">
        <w:rPr>
          <w:rFonts w:ascii="Arial" w:eastAsia="Arial" w:hAnsi="Arial" w:cs="Arial"/>
          <w:b/>
          <w:bCs/>
          <w:sz w:val="22"/>
          <w:szCs w:val="22"/>
        </w:rPr>
        <w:t>Quin</w:t>
      </w:r>
      <w:r w:rsidRPr="00A7091A">
        <w:rPr>
          <w:rFonts w:ascii="Arial" w:eastAsia="Arial" w:hAnsi="Arial" w:cs="Arial"/>
          <w:b/>
          <w:bCs/>
          <w:sz w:val="22"/>
          <w:szCs w:val="22"/>
        </w:rPr>
        <w:t xml:space="preserve">to: </w:t>
      </w:r>
      <w:r w:rsidR="002A7273" w:rsidRPr="00A7091A">
        <w:rPr>
          <w:rFonts w:ascii="Arial" w:eastAsia="Arial" w:hAnsi="Arial" w:cs="Arial"/>
          <w:sz w:val="22"/>
          <w:szCs w:val="22"/>
        </w:rPr>
        <w:t xml:space="preserve">Para atender interesses recíprocos, a </w:t>
      </w:r>
      <w:r w:rsidR="00F47FF3" w:rsidRPr="00A7091A">
        <w:rPr>
          <w:rFonts w:ascii="Arial" w:eastAsia="Arial" w:hAnsi="Arial" w:cs="Arial"/>
          <w:sz w:val="22"/>
          <w:szCs w:val="22"/>
        </w:rPr>
        <w:t>Empresa</w:t>
      </w:r>
      <w:r w:rsidR="002A7273" w:rsidRPr="00A7091A">
        <w:rPr>
          <w:rFonts w:ascii="Arial" w:eastAsia="Arial" w:hAnsi="Arial" w:cs="Arial"/>
          <w:sz w:val="22"/>
          <w:szCs w:val="22"/>
        </w:rPr>
        <w:t xml:space="preserve"> poderá adotar a escala de plantão 12</w:t>
      </w:r>
      <w:r w:rsidR="00A74053" w:rsidRPr="00A7091A">
        <w:rPr>
          <w:rFonts w:ascii="Arial" w:eastAsia="Arial" w:hAnsi="Arial" w:cs="Arial"/>
          <w:sz w:val="22"/>
          <w:szCs w:val="22"/>
        </w:rPr>
        <w:t xml:space="preserve"> (doze)</w:t>
      </w:r>
      <w:r w:rsidR="002A7273" w:rsidRPr="00A7091A">
        <w:rPr>
          <w:rFonts w:ascii="Arial" w:eastAsia="Arial" w:hAnsi="Arial" w:cs="Arial"/>
          <w:sz w:val="22"/>
          <w:szCs w:val="22"/>
        </w:rPr>
        <w:t xml:space="preserve"> horas de trabalho seguidas de 60 </w:t>
      </w:r>
      <w:r w:rsidR="00A74053" w:rsidRPr="00A7091A">
        <w:rPr>
          <w:rFonts w:ascii="Arial" w:eastAsia="Arial" w:hAnsi="Arial" w:cs="Arial"/>
          <w:sz w:val="22"/>
          <w:szCs w:val="22"/>
        </w:rPr>
        <w:t xml:space="preserve">(sessenta) </w:t>
      </w:r>
      <w:r w:rsidR="002A7273" w:rsidRPr="00A7091A">
        <w:rPr>
          <w:rFonts w:ascii="Arial" w:eastAsia="Arial" w:hAnsi="Arial" w:cs="Arial"/>
          <w:sz w:val="22"/>
          <w:szCs w:val="22"/>
        </w:rPr>
        <w:t xml:space="preserve">horas de descanso, com até </w:t>
      </w:r>
      <w:proofErr w:type="gramStart"/>
      <w:r w:rsidR="002A7273" w:rsidRPr="00A7091A">
        <w:rPr>
          <w:rFonts w:ascii="Arial" w:eastAsia="Arial" w:hAnsi="Arial" w:cs="Arial"/>
          <w:sz w:val="22"/>
          <w:szCs w:val="22"/>
        </w:rPr>
        <w:t>4</w:t>
      </w:r>
      <w:proofErr w:type="gramEnd"/>
      <w:r w:rsidR="002A7273" w:rsidRPr="00A7091A">
        <w:rPr>
          <w:rFonts w:ascii="Arial" w:eastAsia="Arial" w:hAnsi="Arial" w:cs="Arial"/>
          <w:sz w:val="22"/>
          <w:szCs w:val="22"/>
        </w:rPr>
        <w:t xml:space="preserve"> (quatro) complementações de 12 (doze) horas, desde que o total de horas efetivamente </w:t>
      </w:r>
      <w:r w:rsidR="002A7273" w:rsidRPr="00A7091A">
        <w:rPr>
          <w:rFonts w:ascii="Arial" w:eastAsia="Arial" w:hAnsi="Arial" w:cs="Arial"/>
          <w:sz w:val="22"/>
          <w:szCs w:val="22"/>
        </w:rPr>
        <w:lastRenderedPageBreak/>
        <w:t>trabalhadas não ultrapasse 180 (cento e oitenta) horas no mês e respeitado o descanso entre jornadas. Esta escala também será entendida como jornada normal e regular de trabalho.</w:t>
      </w:r>
    </w:p>
    <w:p w:rsidR="00A74053" w:rsidRPr="00A7091A" w:rsidRDefault="00A74053" w:rsidP="00315CC2">
      <w:pPr>
        <w:spacing w:line="300" w:lineRule="exact"/>
        <w:jc w:val="both"/>
        <w:rPr>
          <w:rFonts w:ascii="Arial" w:eastAsia="Arial" w:hAnsi="Arial" w:cs="Arial"/>
          <w:sz w:val="22"/>
          <w:szCs w:val="22"/>
        </w:rPr>
      </w:pPr>
    </w:p>
    <w:p w:rsidR="00A74053" w:rsidRPr="00A7091A" w:rsidRDefault="00A74053"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Sexto: </w:t>
      </w:r>
      <w:r w:rsidRPr="00A7091A">
        <w:rPr>
          <w:rFonts w:ascii="Arial" w:eastAsia="Arial" w:hAnsi="Arial" w:cs="Arial"/>
          <w:bCs/>
          <w:sz w:val="22"/>
          <w:szCs w:val="22"/>
        </w:rPr>
        <w:t xml:space="preserve">As escalas no regime de 12 (doze) horas de trabalho para 36 (trinta e seis) horas de descanso poderão ser adotadas pela </w:t>
      </w:r>
      <w:r w:rsidR="00F47FF3" w:rsidRPr="00A7091A">
        <w:rPr>
          <w:rFonts w:ascii="Arial" w:eastAsia="Arial" w:hAnsi="Arial" w:cs="Arial"/>
          <w:bCs/>
          <w:sz w:val="22"/>
          <w:szCs w:val="22"/>
        </w:rPr>
        <w:t>Empresa</w:t>
      </w:r>
      <w:r w:rsidRPr="00A7091A">
        <w:rPr>
          <w:rFonts w:ascii="Arial" w:eastAsia="Arial" w:hAnsi="Arial" w:cs="Arial"/>
          <w:bCs/>
          <w:sz w:val="22"/>
          <w:szCs w:val="22"/>
        </w:rPr>
        <w:t xml:space="preserve"> conforme a conveniência dos serviços e as necessidades assistenciais, podendo ser prestadas nos turnos do dia ou da noite.</w:t>
      </w:r>
    </w:p>
    <w:p w:rsidR="00315CC2" w:rsidRDefault="00315CC2" w:rsidP="00315CC2">
      <w:pPr>
        <w:spacing w:before="200" w:after="80" w:line="300" w:lineRule="exact"/>
        <w:jc w:val="both"/>
        <w:rPr>
          <w:rFonts w:ascii="Arial" w:hAnsi="Arial" w:cs="Arial"/>
          <w:b/>
          <w:sz w:val="22"/>
          <w:szCs w:val="22"/>
        </w:rPr>
      </w:pPr>
    </w:p>
    <w:p w:rsidR="001D0D42" w:rsidRDefault="00BA4EAD" w:rsidP="00315CC2">
      <w:pPr>
        <w:spacing w:before="200" w:after="80" w:line="300" w:lineRule="exact"/>
        <w:jc w:val="both"/>
        <w:rPr>
          <w:rFonts w:ascii="Arial" w:hAnsi="Arial" w:cs="Arial"/>
          <w:b/>
          <w:sz w:val="22"/>
          <w:szCs w:val="22"/>
        </w:rPr>
      </w:pPr>
      <w:r w:rsidRPr="00315CC2">
        <w:rPr>
          <w:rFonts w:ascii="Arial" w:hAnsi="Arial" w:cs="Arial"/>
          <w:b/>
          <w:sz w:val="22"/>
          <w:szCs w:val="22"/>
        </w:rPr>
        <w:t xml:space="preserve">CLÁUSULA VIGÉSIMA </w:t>
      </w:r>
      <w:r w:rsidR="00C64ABE" w:rsidRPr="00315CC2">
        <w:rPr>
          <w:rFonts w:ascii="Arial" w:hAnsi="Arial" w:cs="Arial"/>
          <w:b/>
          <w:sz w:val="22"/>
          <w:szCs w:val="22"/>
        </w:rPr>
        <w:t>QUARTA</w:t>
      </w:r>
      <w:r w:rsidR="001D0D42">
        <w:rPr>
          <w:rFonts w:ascii="Arial" w:hAnsi="Arial" w:cs="Arial"/>
          <w:b/>
          <w:sz w:val="22"/>
          <w:szCs w:val="22"/>
        </w:rPr>
        <w:t xml:space="preserve"> – REGIMES DE TRABALHO</w:t>
      </w:r>
    </w:p>
    <w:p w:rsidR="00DE2A2E" w:rsidRDefault="001D0D42" w:rsidP="00315CC2">
      <w:pPr>
        <w:spacing w:before="200" w:after="80" w:line="300" w:lineRule="exact"/>
        <w:jc w:val="both"/>
        <w:rPr>
          <w:rFonts w:ascii="Arial" w:hAnsi="Arial" w:cs="Arial"/>
          <w:sz w:val="22"/>
          <w:szCs w:val="22"/>
        </w:rPr>
      </w:pPr>
      <w:r w:rsidRPr="001D0D42">
        <w:rPr>
          <w:rFonts w:ascii="Arial" w:hAnsi="Arial" w:cs="Arial"/>
          <w:sz w:val="22"/>
          <w:szCs w:val="22"/>
        </w:rPr>
        <w:t xml:space="preserve">Os regimes de </w:t>
      </w:r>
      <w:r w:rsidR="00DE2A2E">
        <w:rPr>
          <w:rFonts w:ascii="Arial" w:hAnsi="Arial" w:cs="Arial"/>
          <w:sz w:val="22"/>
          <w:szCs w:val="22"/>
        </w:rPr>
        <w:t>trabalho compreendidos neste Acordo Coletivo de Trabalho são:</w:t>
      </w:r>
    </w:p>
    <w:p w:rsidR="00DE2A2E" w:rsidRDefault="00DE2A2E" w:rsidP="00315CC2">
      <w:pPr>
        <w:spacing w:before="200" w:after="80" w:line="300" w:lineRule="exact"/>
        <w:jc w:val="both"/>
        <w:rPr>
          <w:rFonts w:ascii="Arial" w:hAnsi="Arial" w:cs="Arial"/>
          <w:sz w:val="22"/>
          <w:szCs w:val="22"/>
        </w:rPr>
      </w:pPr>
      <w:r>
        <w:rPr>
          <w:rFonts w:ascii="Arial" w:hAnsi="Arial" w:cs="Arial"/>
          <w:sz w:val="22"/>
          <w:szCs w:val="22"/>
        </w:rPr>
        <w:t xml:space="preserve">I – Plantonista </w:t>
      </w:r>
      <w:r w:rsidR="001D0D42" w:rsidRPr="001D0D42">
        <w:rPr>
          <w:rFonts w:ascii="Arial" w:hAnsi="Arial" w:cs="Arial"/>
          <w:sz w:val="22"/>
          <w:szCs w:val="22"/>
        </w:rPr>
        <w:t>120</w:t>
      </w:r>
      <w:r>
        <w:rPr>
          <w:rFonts w:ascii="Arial" w:hAnsi="Arial" w:cs="Arial"/>
          <w:sz w:val="22"/>
          <w:szCs w:val="22"/>
        </w:rPr>
        <w:t xml:space="preserve"> (cento e vinte) horas mensais;</w:t>
      </w:r>
    </w:p>
    <w:p w:rsidR="00DE2A2E" w:rsidRDefault="00DE2A2E" w:rsidP="00315CC2">
      <w:pPr>
        <w:spacing w:before="200" w:after="80" w:line="300" w:lineRule="exact"/>
        <w:jc w:val="both"/>
        <w:rPr>
          <w:rFonts w:ascii="Arial" w:hAnsi="Arial" w:cs="Arial"/>
          <w:sz w:val="22"/>
          <w:szCs w:val="22"/>
        </w:rPr>
      </w:pPr>
      <w:r>
        <w:rPr>
          <w:rFonts w:ascii="Arial" w:hAnsi="Arial" w:cs="Arial"/>
          <w:sz w:val="22"/>
          <w:szCs w:val="22"/>
        </w:rPr>
        <w:t xml:space="preserve">II – Plantonista </w:t>
      </w:r>
      <w:r w:rsidRPr="001D0D42">
        <w:rPr>
          <w:rFonts w:ascii="Arial" w:hAnsi="Arial" w:cs="Arial"/>
          <w:sz w:val="22"/>
          <w:szCs w:val="22"/>
        </w:rPr>
        <w:t>1</w:t>
      </w:r>
      <w:r>
        <w:rPr>
          <w:rFonts w:ascii="Arial" w:hAnsi="Arial" w:cs="Arial"/>
          <w:sz w:val="22"/>
          <w:szCs w:val="22"/>
        </w:rPr>
        <w:t>5</w:t>
      </w:r>
      <w:r w:rsidRPr="001D0D42">
        <w:rPr>
          <w:rFonts w:ascii="Arial" w:hAnsi="Arial" w:cs="Arial"/>
          <w:sz w:val="22"/>
          <w:szCs w:val="22"/>
        </w:rPr>
        <w:t>0</w:t>
      </w:r>
      <w:r>
        <w:rPr>
          <w:rFonts w:ascii="Arial" w:hAnsi="Arial" w:cs="Arial"/>
          <w:sz w:val="22"/>
          <w:szCs w:val="22"/>
        </w:rPr>
        <w:t xml:space="preserve"> (ce</w:t>
      </w:r>
      <w:r w:rsidR="00855F0E">
        <w:rPr>
          <w:rFonts w:ascii="Arial" w:hAnsi="Arial" w:cs="Arial"/>
          <w:sz w:val="22"/>
          <w:szCs w:val="22"/>
        </w:rPr>
        <w:t>nto e cinquenta) horas mensais;</w:t>
      </w:r>
    </w:p>
    <w:p w:rsidR="00DE2A2E" w:rsidRDefault="00DE2A2E" w:rsidP="00315CC2">
      <w:pPr>
        <w:spacing w:before="200" w:after="80" w:line="300" w:lineRule="exact"/>
        <w:jc w:val="both"/>
        <w:rPr>
          <w:rFonts w:ascii="Arial" w:hAnsi="Arial" w:cs="Arial"/>
          <w:sz w:val="22"/>
          <w:szCs w:val="22"/>
        </w:rPr>
      </w:pPr>
      <w:r>
        <w:rPr>
          <w:rFonts w:ascii="Arial" w:hAnsi="Arial" w:cs="Arial"/>
          <w:sz w:val="22"/>
          <w:szCs w:val="22"/>
        </w:rPr>
        <w:t>III</w:t>
      </w:r>
      <w:r w:rsidR="001D0D42" w:rsidRPr="001D0D42">
        <w:rPr>
          <w:rFonts w:ascii="Arial" w:hAnsi="Arial" w:cs="Arial"/>
          <w:sz w:val="22"/>
          <w:szCs w:val="22"/>
        </w:rPr>
        <w:t xml:space="preserve"> </w:t>
      </w:r>
      <w:r>
        <w:rPr>
          <w:rFonts w:ascii="Arial" w:hAnsi="Arial" w:cs="Arial"/>
          <w:sz w:val="22"/>
          <w:szCs w:val="22"/>
        </w:rPr>
        <w:t xml:space="preserve">– Plantonista </w:t>
      </w:r>
      <w:r w:rsidRPr="001D0D42">
        <w:rPr>
          <w:rFonts w:ascii="Arial" w:hAnsi="Arial" w:cs="Arial"/>
          <w:sz w:val="22"/>
          <w:szCs w:val="22"/>
        </w:rPr>
        <w:t>1</w:t>
      </w:r>
      <w:r>
        <w:rPr>
          <w:rFonts w:ascii="Arial" w:hAnsi="Arial" w:cs="Arial"/>
          <w:sz w:val="22"/>
          <w:szCs w:val="22"/>
        </w:rPr>
        <w:t>8</w:t>
      </w:r>
      <w:r w:rsidRPr="001D0D42">
        <w:rPr>
          <w:rFonts w:ascii="Arial" w:hAnsi="Arial" w:cs="Arial"/>
          <w:sz w:val="22"/>
          <w:szCs w:val="22"/>
        </w:rPr>
        <w:t>0</w:t>
      </w:r>
      <w:r>
        <w:rPr>
          <w:rFonts w:ascii="Arial" w:hAnsi="Arial" w:cs="Arial"/>
          <w:sz w:val="22"/>
          <w:szCs w:val="22"/>
        </w:rPr>
        <w:t xml:space="preserve"> </w:t>
      </w:r>
      <w:r w:rsidR="00855F0E">
        <w:rPr>
          <w:rFonts w:ascii="Arial" w:hAnsi="Arial" w:cs="Arial"/>
          <w:sz w:val="22"/>
          <w:szCs w:val="22"/>
        </w:rPr>
        <w:t>(cento e oitenta) horas mensais;</w:t>
      </w:r>
    </w:p>
    <w:p w:rsidR="00DE2A2E" w:rsidRDefault="00DE2A2E" w:rsidP="00315CC2">
      <w:pPr>
        <w:spacing w:before="200" w:after="80" w:line="300" w:lineRule="exact"/>
        <w:jc w:val="both"/>
        <w:rPr>
          <w:rFonts w:ascii="Arial" w:hAnsi="Arial" w:cs="Arial"/>
          <w:sz w:val="22"/>
          <w:szCs w:val="22"/>
        </w:rPr>
      </w:pPr>
      <w:r>
        <w:rPr>
          <w:rFonts w:ascii="Arial" w:hAnsi="Arial" w:cs="Arial"/>
          <w:sz w:val="22"/>
          <w:szCs w:val="22"/>
        </w:rPr>
        <w:t xml:space="preserve">IV – Rotineiro </w:t>
      </w:r>
      <w:r w:rsidRPr="001D0D42">
        <w:rPr>
          <w:rFonts w:ascii="Arial" w:hAnsi="Arial" w:cs="Arial"/>
          <w:sz w:val="22"/>
          <w:szCs w:val="22"/>
        </w:rPr>
        <w:t>120</w:t>
      </w:r>
      <w:r>
        <w:rPr>
          <w:rFonts w:ascii="Arial" w:hAnsi="Arial" w:cs="Arial"/>
          <w:sz w:val="22"/>
          <w:szCs w:val="22"/>
        </w:rPr>
        <w:t xml:space="preserve"> (cento e vinte) horas mensais;</w:t>
      </w:r>
    </w:p>
    <w:p w:rsidR="00DE2A2E" w:rsidRDefault="00DE2A2E" w:rsidP="00315CC2">
      <w:pPr>
        <w:spacing w:before="200" w:after="80" w:line="300" w:lineRule="exact"/>
        <w:jc w:val="both"/>
        <w:rPr>
          <w:rFonts w:ascii="Arial" w:hAnsi="Arial" w:cs="Arial"/>
          <w:sz w:val="22"/>
          <w:szCs w:val="22"/>
        </w:rPr>
      </w:pPr>
      <w:r>
        <w:rPr>
          <w:rFonts w:ascii="Arial" w:hAnsi="Arial" w:cs="Arial"/>
          <w:sz w:val="22"/>
          <w:szCs w:val="22"/>
        </w:rPr>
        <w:t xml:space="preserve">V – Rotineiro </w:t>
      </w:r>
      <w:r w:rsidRPr="001D0D42">
        <w:rPr>
          <w:rFonts w:ascii="Arial" w:hAnsi="Arial" w:cs="Arial"/>
          <w:sz w:val="22"/>
          <w:szCs w:val="22"/>
        </w:rPr>
        <w:t>1</w:t>
      </w:r>
      <w:r>
        <w:rPr>
          <w:rFonts w:ascii="Arial" w:hAnsi="Arial" w:cs="Arial"/>
          <w:sz w:val="22"/>
          <w:szCs w:val="22"/>
        </w:rPr>
        <w:t>5</w:t>
      </w:r>
      <w:r w:rsidRPr="001D0D42">
        <w:rPr>
          <w:rFonts w:ascii="Arial" w:hAnsi="Arial" w:cs="Arial"/>
          <w:sz w:val="22"/>
          <w:szCs w:val="22"/>
        </w:rPr>
        <w:t>0</w:t>
      </w:r>
      <w:r>
        <w:rPr>
          <w:rFonts w:ascii="Arial" w:hAnsi="Arial" w:cs="Arial"/>
          <w:sz w:val="22"/>
          <w:szCs w:val="22"/>
        </w:rPr>
        <w:t xml:space="preserve"> (cento e cinquenta) horas mensais;</w:t>
      </w:r>
    </w:p>
    <w:p w:rsidR="00DE2A2E" w:rsidRDefault="00DE2A2E" w:rsidP="00DE2A2E">
      <w:pPr>
        <w:spacing w:before="200" w:after="80" w:line="300" w:lineRule="exact"/>
        <w:jc w:val="both"/>
        <w:rPr>
          <w:rFonts w:ascii="Arial" w:hAnsi="Arial" w:cs="Arial"/>
          <w:sz w:val="22"/>
          <w:szCs w:val="22"/>
        </w:rPr>
      </w:pPr>
      <w:r>
        <w:rPr>
          <w:rFonts w:ascii="Arial" w:hAnsi="Arial" w:cs="Arial"/>
          <w:sz w:val="22"/>
          <w:szCs w:val="22"/>
        </w:rPr>
        <w:t>VI</w:t>
      </w:r>
      <w:r w:rsidRPr="001D0D42">
        <w:rPr>
          <w:rFonts w:ascii="Arial" w:hAnsi="Arial" w:cs="Arial"/>
          <w:sz w:val="22"/>
          <w:szCs w:val="22"/>
        </w:rPr>
        <w:t xml:space="preserve"> </w:t>
      </w:r>
      <w:r>
        <w:rPr>
          <w:rFonts w:ascii="Arial" w:hAnsi="Arial" w:cs="Arial"/>
          <w:sz w:val="22"/>
          <w:szCs w:val="22"/>
        </w:rPr>
        <w:t xml:space="preserve">– Rotineiro </w:t>
      </w:r>
      <w:r w:rsidRPr="001D0D42">
        <w:rPr>
          <w:rFonts w:ascii="Arial" w:hAnsi="Arial" w:cs="Arial"/>
          <w:sz w:val="22"/>
          <w:szCs w:val="22"/>
        </w:rPr>
        <w:t>1</w:t>
      </w:r>
      <w:r>
        <w:rPr>
          <w:rFonts w:ascii="Arial" w:hAnsi="Arial" w:cs="Arial"/>
          <w:sz w:val="22"/>
          <w:szCs w:val="22"/>
        </w:rPr>
        <w:t>8</w:t>
      </w:r>
      <w:r w:rsidRPr="001D0D42">
        <w:rPr>
          <w:rFonts w:ascii="Arial" w:hAnsi="Arial" w:cs="Arial"/>
          <w:sz w:val="22"/>
          <w:szCs w:val="22"/>
        </w:rPr>
        <w:t>0</w:t>
      </w:r>
      <w:r>
        <w:rPr>
          <w:rFonts w:ascii="Arial" w:hAnsi="Arial" w:cs="Arial"/>
          <w:sz w:val="22"/>
          <w:szCs w:val="22"/>
        </w:rPr>
        <w:t xml:space="preserve"> </w:t>
      </w:r>
      <w:r w:rsidR="00855F0E">
        <w:rPr>
          <w:rFonts w:ascii="Arial" w:hAnsi="Arial" w:cs="Arial"/>
          <w:sz w:val="22"/>
          <w:szCs w:val="22"/>
        </w:rPr>
        <w:t xml:space="preserve">(cento e oitenta) horas mensais; </w:t>
      </w:r>
      <w:proofErr w:type="gramStart"/>
      <w:r w:rsidR="00855F0E">
        <w:rPr>
          <w:rFonts w:ascii="Arial" w:hAnsi="Arial" w:cs="Arial"/>
          <w:sz w:val="22"/>
          <w:szCs w:val="22"/>
        </w:rPr>
        <w:t>e</w:t>
      </w:r>
      <w:proofErr w:type="gramEnd"/>
    </w:p>
    <w:p w:rsidR="00DE2A2E" w:rsidRDefault="00DE2A2E" w:rsidP="00DE2A2E">
      <w:pPr>
        <w:spacing w:before="200" w:after="80" w:line="300" w:lineRule="exact"/>
        <w:jc w:val="both"/>
        <w:rPr>
          <w:rFonts w:ascii="Arial" w:hAnsi="Arial" w:cs="Arial"/>
          <w:sz w:val="22"/>
          <w:szCs w:val="22"/>
        </w:rPr>
      </w:pPr>
      <w:r>
        <w:rPr>
          <w:rFonts w:ascii="Arial" w:hAnsi="Arial" w:cs="Arial"/>
          <w:sz w:val="22"/>
          <w:szCs w:val="22"/>
        </w:rPr>
        <w:t>V</w:t>
      </w:r>
      <w:r w:rsidR="009B1DB0">
        <w:rPr>
          <w:rFonts w:ascii="Arial" w:hAnsi="Arial" w:cs="Arial"/>
          <w:sz w:val="22"/>
          <w:szCs w:val="22"/>
        </w:rPr>
        <w:t>I</w:t>
      </w:r>
      <w:r>
        <w:rPr>
          <w:rFonts w:ascii="Arial" w:hAnsi="Arial" w:cs="Arial"/>
          <w:sz w:val="22"/>
          <w:szCs w:val="22"/>
        </w:rPr>
        <w:t>I</w:t>
      </w:r>
      <w:r w:rsidRPr="001D0D42">
        <w:rPr>
          <w:rFonts w:ascii="Arial" w:hAnsi="Arial" w:cs="Arial"/>
          <w:sz w:val="22"/>
          <w:szCs w:val="22"/>
        </w:rPr>
        <w:t xml:space="preserve"> </w:t>
      </w:r>
      <w:r>
        <w:rPr>
          <w:rFonts w:ascii="Arial" w:hAnsi="Arial" w:cs="Arial"/>
          <w:sz w:val="22"/>
          <w:szCs w:val="22"/>
        </w:rPr>
        <w:t>– Rotineiro 22</w:t>
      </w:r>
      <w:r w:rsidRPr="001D0D42">
        <w:rPr>
          <w:rFonts w:ascii="Arial" w:hAnsi="Arial" w:cs="Arial"/>
          <w:sz w:val="22"/>
          <w:szCs w:val="22"/>
        </w:rPr>
        <w:t>0</w:t>
      </w:r>
      <w:r>
        <w:rPr>
          <w:rFonts w:ascii="Arial" w:hAnsi="Arial" w:cs="Arial"/>
          <w:sz w:val="22"/>
          <w:szCs w:val="22"/>
        </w:rPr>
        <w:t xml:space="preserve"> (duzentas e vinte) horas mensais.</w:t>
      </w:r>
    </w:p>
    <w:p w:rsidR="009B1DB0" w:rsidRDefault="009B1DB0" w:rsidP="00315CC2">
      <w:pPr>
        <w:spacing w:before="200" w:after="80" w:line="300" w:lineRule="exact"/>
        <w:jc w:val="both"/>
        <w:rPr>
          <w:rFonts w:ascii="Arial" w:hAnsi="Arial" w:cs="Arial"/>
          <w:b/>
          <w:sz w:val="22"/>
          <w:szCs w:val="22"/>
        </w:rPr>
      </w:pPr>
    </w:p>
    <w:p w:rsidR="00BA4EAD" w:rsidRPr="00315CC2" w:rsidRDefault="001D0D42" w:rsidP="00315CC2">
      <w:pPr>
        <w:spacing w:before="200" w:after="80" w:line="300" w:lineRule="exact"/>
        <w:jc w:val="both"/>
        <w:rPr>
          <w:rFonts w:ascii="Arial" w:hAnsi="Arial" w:cs="Arial"/>
          <w:sz w:val="22"/>
          <w:szCs w:val="22"/>
        </w:rPr>
      </w:pPr>
      <w:r>
        <w:rPr>
          <w:rFonts w:ascii="Arial" w:hAnsi="Arial" w:cs="Arial"/>
          <w:b/>
          <w:sz w:val="22"/>
          <w:szCs w:val="22"/>
        </w:rPr>
        <w:t xml:space="preserve">CLÁUSULA VIGÉSIMA QUINTA </w:t>
      </w:r>
      <w:r w:rsidR="00C64ABE" w:rsidRPr="00315CC2">
        <w:rPr>
          <w:rFonts w:ascii="Arial" w:hAnsi="Arial" w:cs="Arial"/>
          <w:b/>
          <w:sz w:val="22"/>
          <w:szCs w:val="22"/>
        </w:rPr>
        <w:t>–</w:t>
      </w:r>
      <w:r w:rsidR="00BA4EAD" w:rsidRPr="00315CC2">
        <w:rPr>
          <w:rFonts w:ascii="Arial" w:hAnsi="Arial" w:cs="Arial"/>
          <w:b/>
          <w:sz w:val="22"/>
          <w:szCs w:val="22"/>
        </w:rPr>
        <w:t xml:space="preserve"> MIGRAÇÕES DE REGIMES</w:t>
      </w:r>
    </w:p>
    <w:p w:rsidR="00BA4EAD" w:rsidRPr="00C64ABE" w:rsidRDefault="00BA4EAD" w:rsidP="00315CC2">
      <w:pPr>
        <w:spacing w:after="80" w:line="300" w:lineRule="exact"/>
        <w:jc w:val="both"/>
        <w:rPr>
          <w:rFonts w:ascii="Arial" w:hAnsi="Arial" w:cs="Arial"/>
          <w:sz w:val="22"/>
          <w:szCs w:val="22"/>
        </w:rPr>
      </w:pPr>
      <w:r w:rsidRPr="00C64ABE">
        <w:rPr>
          <w:rFonts w:ascii="Arial" w:hAnsi="Arial" w:cs="Arial"/>
          <w:sz w:val="22"/>
          <w:szCs w:val="22"/>
        </w:rPr>
        <w:t xml:space="preserve">Fica estabelecido que os médicos </w:t>
      </w:r>
      <w:proofErr w:type="gramStart"/>
      <w:r w:rsidRPr="00C64ABE">
        <w:rPr>
          <w:rFonts w:ascii="Arial" w:hAnsi="Arial" w:cs="Arial"/>
          <w:sz w:val="22"/>
          <w:szCs w:val="22"/>
        </w:rPr>
        <w:t>poderão</w:t>
      </w:r>
      <w:proofErr w:type="gramEnd"/>
      <w:r w:rsidRPr="00C64ABE">
        <w:rPr>
          <w:rFonts w:ascii="Arial" w:hAnsi="Arial" w:cs="Arial"/>
          <w:sz w:val="22"/>
          <w:szCs w:val="22"/>
        </w:rPr>
        <w:t xml:space="preserve"> apresentar opção de migrar para um dos regimes instituídos no presente acordo, mediante Termo de Opção assinado, nos seguintes prazos:</w:t>
      </w:r>
    </w:p>
    <w:p w:rsidR="00BA4EAD" w:rsidRPr="00C64ABE" w:rsidRDefault="00BA4EAD" w:rsidP="00DE2A2E">
      <w:pPr>
        <w:spacing w:after="60" w:line="300" w:lineRule="exact"/>
        <w:jc w:val="both"/>
        <w:rPr>
          <w:rFonts w:ascii="Arial" w:hAnsi="Arial" w:cs="Arial"/>
          <w:sz w:val="22"/>
          <w:szCs w:val="22"/>
        </w:rPr>
      </w:pPr>
      <w:r w:rsidRPr="00C64ABE">
        <w:rPr>
          <w:rFonts w:ascii="Arial" w:hAnsi="Arial" w:cs="Arial"/>
          <w:sz w:val="22"/>
          <w:szCs w:val="22"/>
        </w:rPr>
        <w:t xml:space="preserve">I </w:t>
      </w:r>
      <w:r w:rsidR="009B1DB0">
        <w:rPr>
          <w:rFonts w:ascii="Arial" w:hAnsi="Arial" w:cs="Arial"/>
          <w:sz w:val="22"/>
          <w:szCs w:val="22"/>
        </w:rPr>
        <w:t>–</w:t>
      </w:r>
      <w:r w:rsidRPr="00C64ABE">
        <w:rPr>
          <w:rFonts w:ascii="Arial" w:hAnsi="Arial" w:cs="Arial"/>
          <w:sz w:val="22"/>
          <w:szCs w:val="22"/>
        </w:rPr>
        <w:t xml:space="preserve"> </w:t>
      </w:r>
      <w:r w:rsidR="00C64ABE" w:rsidRPr="00C64ABE">
        <w:rPr>
          <w:rFonts w:ascii="Arial" w:hAnsi="Arial" w:cs="Arial"/>
          <w:sz w:val="22"/>
          <w:szCs w:val="22"/>
        </w:rPr>
        <w:t>60</w:t>
      </w:r>
      <w:r w:rsidRPr="00C64ABE">
        <w:rPr>
          <w:rFonts w:ascii="Arial" w:hAnsi="Arial" w:cs="Arial"/>
          <w:sz w:val="22"/>
          <w:szCs w:val="22"/>
        </w:rPr>
        <w:t xml:space="preserve"> (</w:t>
      </w:r>
      <w:r w:rsidR="00C64ABE" w:rsidRPr="00C64ABE">
        <w:rPr>
          <w:rFonts w:ascii="Arial" w:hAnsi="Arial" w:cs="Arial"/>
          <w:sz w:val="22"/>
          <w:szCs w:val="22"/>
        </w:rPr>
        <w:t>sessenta</w:t>
      </w:r>
      <w:r w:rsidRPr="00C64ABE">
        <w:rPr>
          <w:rFonts w:ascii="Arial" w:hAnsi="Arial" w:cs="Arial"/>
          <w:sz w:val="22"/>
          <w:szCs w:val="22"/>
        </w:rPr>
        <w:t xml:space="preserve">) dias, iniciando em </w:t>
      </w:r>
      <w:r w:rsidR="00C64ABE" w:rsidRPr="00C64ABE">
        <w:rPr>
          <w:rFonts w:ascii="Arial" w:hAnsi="Arial" w:cs="Arial"/>
          <w:sz w:val="22"/>
          <w:szCs w:val="22"/>
        </w:rPr>
        <w:t>XXXXXX</w:t>
      </w:r>
      <w:r w:rsidRPr="00C64ABE">
        <w:rPr>
          <w:rFonts w:ascii="Arial" w:hAnsi="Arial" w:cs="Arial"/>
          <w:sz w:val="22"/>
          <w:szCs w:val="22"/>
        </w:rPr>
        <w:t xml:space="preserve"> até </w:t>
      </w:r>
      <w:r w:rsidR="00C64ABE" w:rsidRPr="00C64ABE">
        <w:rPr>
          <w:rFonts w:ascii="Arial" w:hAnsi="Arial" w:cs="Arial"/>
          <w:sz w:val="22"/>
          <w:szCs w:val="22"/>
        </w:rPr>
        <w:t>XXXXXXX</w:t>
      </w:r>
      <w:r w:rsidRPr="00C64ABE">
        <w:rPr>
          <w:rFonts w:ascii="Arial" w:hAnsi="Arial" w:cs="Arial"/>
          <w:sz w:val="22"/>
          <w:szCs w:val="22"/>
        </w:rPr>
        <w:t xml:space="preserve">; </w:t>
      </w:r>
      <w:proofErr w:type="gramStart"/>
      <w:r w:rsidRPr="00C64ABE">
        <w:rPr>
          <w:rFonts w:ascii="Arial" w:hAnsi="Arial" w:cs="Arial"/>
          <w:sz w:val="22"/>
          <w:szCs w:val="22"/>
        </w:rPr>
        <w:t>e</w:t>
      </w:r>
      <w:proofErr w:type="gramEnd"/>
    </w:p>
    <w:p w:rsidR="00BA4EAD" w:rsidRDefault="00BA4EAD" w:rsidP="00DE2A2E">
      <w:pPr>
        <w:spacing w:after="60" w:line="300" w:lineRule="exact"/>
        <w:jc w:val="both"/>
        <w:rPr>
          <w:rFonts w:ascii="Arial" w:hAnsi="Arial" w:cs="Arial"/>
          <w:sz w:val="22"/>
          <w:szCs w:val="22"/>
        </w:rPr>
      </w:pPr>
      <w:r w:rsidRPr="00C64ABE">
        <w:rPr>
          <w:rFonts w:ascii="Arial" w:hAnsi="Arial" w:cs="Arial"/>
          <w:sz w:val="22"/>
          <w:szCs w:val="22"/>
        </w:rPr>
        <w:t xml:space="preserve">II </w:t>
      </w:r>
      <w:r w:rsidR="009B1DB0">
        <w:rPr>
          <w:rFonts w:ascii="Arial" w:hAnsi="Arial" w:cs="Arial"/>
          <w:sz w:val="22"/>
          <w:szCs w:val="22"/>
        </w:rPr>
        <w:t>–</w:t>
      </w:r>
      <w:r w:rsidRPr="00C64ABE">
        <w:rPr>
          <w:rFonts w:ascii="Arial" w:hAnsi="Arial" w:cs="Arial"/>
          <w:sz w:val="22"/>
          <w:szCs w:val="22"/>
        </w:rPr>
        <w:t xml:space="preserve"> </w:t>
      </w:r>
      <w:r w:rsidR="00C64ABE" w:rsidRPr="00C64ABE">
        <w:rPr>
          <w:rFonts w:ascii="Arial" w:hAnsi="Arial" w:cs="Arial"/>
          <w:sz w:val="22"/>
          <w:szCs w:val="22"/>
        </w:rPr>
        <w:t>60</w:t>
      </w:r>
      <w:r w:rsidRPr="00C64ABE">
        <w:rPr>
          <w:rFonts w:ascii="Arial" w:hAnsi="Arial" w:cs="Arial"/>
          <w:sz w:val="22"/>
          <w:szCs w:val="22"/>
        </w:rPr>
        <w:t xml:space="preserve"> (</w:t>
      </w:r>
      <w:r w:rsidR="00C64ABE" w:rsidRPr="00C64ABE">
        <w:rPr>
          <w:rFonts w:ascii="Arial" w:hAnsi="Arial" w:cs="Arial"/>
          <w:sz w:val="22"/>
          <w:szCs w:val="22"/>
        </w:rPr>
        <w:t>sessenta</w:t>
      </w:r>
      <w:r w:rsidRPr="00C64ABE">
        <w:rPr>
          <w:rFonts w:ascii="Arial" w:hAnsi="Arial" w:cs="Arial"/>
          <w:sz w:val="22"/>
          <w:szCs w:val="22"/>
        </w:rPr>
        <w:t xml:space="preserve">) dias, iniciando em </w:t>
      </w:r>
      <w:r w:rsidR="00C64ABE" w:rsidRPr="00C64ABE">
        <w:rPr>
          <w:rFonts w:ascii="Arial" w:hAnsi="Arial" w:cs="Arial"/>
          <w:sz w:val="22"/>
          <w:szCs w:val="22"/>
        </w:rPr>
        <w:t>XXXXXX até XXXXXXX</w:t>
      </w:r>
      <w:r w:rsidRPr="00C64ABE">
        <w:rPr>
          <w:rFonts w:ascii="Arial" w:hAnsi="Arial" w:cs="Arial"/>
          <w:sz w:val="22"/>
          <w:szCs w:val="22"/>
        </w:rPr>
        <w:t>.</w:t>
      </w:r>
    </w:p>
    <w:p w:rsidR="00315CC2" w:rsidRPr="00C64ABE" w:rsidRDefault="00315CC2" w:rsidP="00315CC2">
      <w:pPr>
        <w:spacing w:after="60" w:line="300" w:lineRule="exact"/>
        <w:ind w:left="360"/>
        <w:jc w:val="both"/>
        <w:rPr>
          <w:rFonts w:ascii="Arial" w:hAnsi="Arial" w:cs="Arial"/>
          <w:sz w:val="22"/>
          <w:szCs w:val="22"/>
        </w:rPr>
      </w:pPr>
    </w:p>
    <w:p w:rsidR="00BA4EAD" w:rsidRPr="00C64ABE" w:rsidRDefault="00315CC2" w:rsidP="00315CC2">
      <w:pPr>
        <w:spacing w:after="80" w:line="300" w:lineRule="exact"/>
        <w:jc w:val="both"/>
        <w:rPr>
          <w:rFonts w:ascii="Arial" w:hAnsi="Arial" w:cs="Arial"/>
          <w:sz w:val="22"/>
          <w:szCs w:val="22"/>
        </w:rPr>
      </w:pPr>
      <w:r w:rsidRPr="00C64ABE">
        <w:rPr>
          <w:rFonts w:ascii="Arial" w:hAnsi="Arial" w:cs="Arial"/>
          <w:b/>
          <w:sz w:val="22"/>
          <w:szCs w:val="22"/>
        </w:rPr>
        <w:t>Parágrafo Primeiro</w:t>
      </w:r>
      <w:r w:rsidR="00BA4EAD" w:rsidRPr="00C64ABE">
        <w:rPr>
          <w:rFonts w:ascii="Arial" w:hAnsi="Arial" w:cs="Arial"/>
          <w:b/>
          <w:sz w:val="22"/>
          <w:szCs w:val="22"/>
        </w:rPr>
        <w:t>:</w:t>
      </w:r>
      <w:r w:rsidR="00BA4EAD" w:rsidRPr="00C64ABE">
        <w:rPr>
          <w:rFonts w:ascii="Arial" w:hAnsi="Arial" w:cs="Arial"/>
          <w:sz w:val="22"/>
          <w:szCs w:val="22"/>
        </w:rPr>
        <w:t xml:space="preserve"> As migrações de regime ou horário poderão ser aprovadas pela Diretoria-Executiva nos seguintes prazos:</w:t>
      </w:r>
    </w:p>
    <w:p w:rsidR="00BA4EAD" w:rsidRPr="00C64ABE" w:rsidRDefault="00BA4EAD" w:rsidP="009B1DB0">
      <w:pPr>
        <w:spacing w:after="60" w:line="300" w:lineRule="exact"/>
        <w:jc w:val="both"/>
        <w:rPr>
          <w:rFonts w:ascii="Arial" w:hAnsi="Arial" w:cs="Arial"/>
          <w:sz w:val="22"/>
          <w:szCs w:val="22"/>
        </w:rPr>
      </w:pPr>
      <w:r w:rsidRPr="00C64ABE">
        <w:rPr>
          <w:rFonts w:ascii="Arial" w:hAnsi="Arial" w:cs="Arial"/>
          <w:sz w:val="22"/>
          <w:szCs w:val="22"/>
        </w:rPr>
        <w:t xml:space="preserve">I </w:t>
      </w:r>
      <w:r w:rsidR="009B1DB0">
        <w:rPr>
          <w:rFonts w:ascii="Arial" w:hAnsi="Arial" w:cs="Arial"/>
          <w:sz w:val="22"/>
          <w:szCs w:val="22"/>
        </w:rPr>
        <w:t>–</w:t>
      </w:r>
      <w:r w:rsidRPr="00C64ABE">
        <w:rPr>
          <w:rFonts w:ascii="Arial" w:hAnsi="Arial" w:cs="Arial"/>
          <w:sz w:val="22"/>
          <w:szCs w:val="22"/>
        </w:rPr>
        <w:t xml:space="preserve"> para aqueles empregados que optarem no período de </w:t>
      </w:r>
      <w:r w:rsidR="00315CC2" w:rsidRPr="00C64ABE">
        <w:rPr>
          <w:rFonts w:ascii="Arial" w:hAnsi="Arial" w:cs="Arial"/>
          <w:sz w:val="22"/>
          <w:szCs w:val="22"/>
        </w:rPr>
        <w:t>XXXXXX até XXXXXXX</w:t>
      </w:r>
      <w:r w:rsidRPr="00C64ABE">
        <w:rPr>
          <w:rFonts w:ascii="Arial" w:hAnsi="Arial" w:cs="Arial"/>
          <w:sz w:val="22"/>
          <w:szCs w:val="22"/>
        </w:rPr>
        <w:t xml:space="preserve">, </w:t>
      </w:r>
      <w:r w:rsidR="00315CC2">
        <w:rPr>
          <w:rFonts w:ascii="Arial" w:hAnsi="Arial" w:cs="Arial"/>
          <w:sz w:val="22"/>
          <w:szCs w:val="22"/>
        </w:rPr>
        <w:t>até XXXXXX</w:t>
      </w:r>
      <w:r w:rsidR="00F677AF">
        <w:rPr>
          <w:rFonts w:ascii="Arial" w:hAnsi="Arial" w:cs="Arial"/>
          <w:sz w:val="22"/>
          <w:szCs w:val="22"/>
        </w:rPr>
        <w:t xml:space="preserve">; </w:t>
      </w:r>
      <w:proofErr w:type="gramStart"/>
      <w:r w:rsidRPr="00C64ABE">
        <w:rPr>
          <w:rFonts w:ascii="Arial" w:hAnsi="Arial" w:cs="Arial"/>
          <w:sz w:val="22"/>
          <w:szCs w:val="22"/>
        </w:rPr>
        <w:t>ou</w:t>
      </w:r>
      <w:proofErr w:type="gramEnd"/>
    </w:p>
    <w:p w:rsidR="00BA4EAD" w:rsidRDefault="00BA4EAD" w:rsidP="009B1DB0">
      <w:pPr>
        <w:spacing w:after="60" w:line="300" w:lineRule="exact"/>
        <w:jc w:val="both"/>
        <w:rPr>
          <w:rFonts w:ascii="Arial" w:hAnsi="Arial" w:cs="Arial"/>
          <w:sz w:val="22"/>
          <w:szCs w:val="22"/>
        </w:rPr>
      </w:pPr>
      <w:r w:rsidRPr="00C64ABE">
        <w:rPr>
          <w:rFonts w:ascii="Arial" w:hAnsi="Arial" w:cs="Arial"/>
          <w:sz w:val="22"/>
          <w:szCs w:val="22"/>
        </w:rPr>
        <w:t xml:space="preserve">II </w:t>
      </w:r>
      <w:r w:rsidR="009B1DB0">
        <w:rPr>
          <w:rFonts w:ascii="Arial" w:hAnsi="Arial" w:cs="Arial"/>
          <w:sz w:val="22"/>
          <w:szCs w:val="22"/>
        </w:rPr>
        <w:t>–</w:t>
      </w:r>
      <w:r w:rsidRPr="00C64ABE">
        <w:rPr>
          <w:rFonts w:ascii="Arial" w:hAnsi="Arial" w:cs="Arial"/>
          <w:sz w:val="22"/>
          <w:szCs w:val="22"/>
        </w:rPr>
        <w:t xml:space="preserve"> para aqueles empregados que optarem no período de </w:t>
      </w:r>
      <w:r w:rsidR="00315CC2" w:rsidRPr="00C64ABE">
        <w:rPr>
          <w:rFonts w:ascii="Arial" w:hAnsi="Arial" w:cs="Arial"/>
          <w:sz w:val="22"/>
          <w:szCs w:val="22"/>
        </w:rPr>
        <w:t xml:space="preserve">XXXXXX até XXXXXXX, </w:t>
      </w:r>
      <w:r w:rsidR="00315CC2">
        <w:rPr>
          <w:rFonts w:ascii="Arial" w:hAnsi="Arial" w:cs="Arial"/>
          <w:sz w:val="22"/>
          <w:szCs w:val="22"/>
        </w:rPr>
        <w:t>até XXXXXX</w:t>
      </w:r>
      <w:r w:rsidRPr="00C64ABE">
        <w:rPr>
          <w:rFonts w:ascii="Arial" w:hAnsi="Arial" w:cs="Arial"/>
          <w:sz w:val="22"/>
          <w:szCs w:val="22"/>
        </w:rPr>
        <w:t>.</w:t>
      </w:r>
    </w:p>
    <w:p w:rsidR="00315CC2" w:rsidRPr="00C64ABE" w:rsidRDefault="00315CC2" w:rsidP="00315CC2">
      <w:pPr>
        <w:spacing w:after="60" w:line="300" w:lineRule="exact"/>
        <w:ind w:left="360"/>
        <w:jc w:val="both"/>
        <w:rPr>
          <w:rFonts w:ascii="Arial" w:hAnsi="Arial" w:cs="Arial"/>
          <w:sz w:val="22"/>
          <w:szCs w:val="22"/>
        </w:rPr>
      </w:pPr>
    </w:p>
    <w:p w:rsidR="00BA4EAD" w:rsidRDefault="00315CC2" w:rsidP="00315CC2">
      <w:pPr>
        <w:spacing w:after="80" w:line="300" w:lineRule="exact"/>
        <w:jc w:val="both"/>
        <w:rPr>
          <w:rFonts w:ascii="Arial" w:hAnsi="Arial" w:cs="Arial"/>
          <w:sz w:val="22"/>
          <w:szCs w:val="22"/>
        </w:rPr>
      </w:pPr>
      <w:r w:rsidRPr="00C64ABE">
        <w:rPr>
          <w:rFonts w:ascii="Arial" w:hAnsi="Arial" w:cs="Arial"/>
          <w:b/>
          <w:sz w:val="22"/>
          <w:szCs w:val="22"/>
        </w:rPr>
        <w:t>Parágrafo Segundo:</w:t>
      </w:r>
      <w:r w:rsidRPr="00C64ABE">
        <w:rPr>
          <w:rFonts w:ascii="Arial" w:hAnsi="Arial" w:cs="Arial"/>
          <w:sz w:val="22"/>
          <w:szCs w:val="22"/>
        </w:rPr>
        <w:t xml:space="preserve"> </w:t>
      </w:r>
      <w:r w:rsidR="00BA4EAD" w:rsidRPr="00C64ABE">
        <w:rPr>
          <w:rFonts w:ascii="Arial" w:hAnsi="Arial" w:cs="Arial"/>
          <w:sz w:val="22"/>
          <w:szCs w:val="22"/>
        </w:rPr>
        <w:t>As opções de migração apresentadas no primeiro período do inciso I do caput desta cláusula que não forem atendidas no prazo disposto no inciso I do Parágrafo Primeiro desta cláusula perderão a validade e os empregados deverão reapresentá-las caso o empregado mantenha seu desejo de migrar de regime ou de horário.</w:t>
      </w:r>
    </w:p>
    <w:p w:rsidR="00315CC2" w:rsidRPr="00C64ABE" w:rsidRDefault="00315CC2" w:rsidP="00315CC2">
      <w:pPr>
        <w:spacing w:after="80" w:line="300" w:lineRule="exact"/>
        <w:jc w:val="both"/>
        <w:rPr>
          <w:rFonts w:ascii="Arial" w:hAnsi="Arial" w:cs="Arial"/>
          <w:sz w:val="22"/>
          <w:szCs w:val="22"/>
        </w:rPr>
      </w:pPr>
    </w:p>
    <w:p w:rsidR="00BA4EAD" w:rsidRDefault="00315CC2" w:rsidP="00315CC2">
      <w:pPr>
        <w:spacing w:after="80" w:line="300" w:lineRule="exact"/>
        <w:jc w:val="both"/>
        <w:rPr>
          <w:rFonts w:ascii="Arial" w:hAnsi="Arial" w:cs="Arial"/>
          <w:sz w:val="22"/>
          <w:szCs w:val="22"/>
        </w:rPr>
      </w:pPr>
      <w:r w:rsidRPr="00C64ABE">
        <w:rPr>
          <w:rFonts w:ascii="Arial" w:hAnsi="Arial" w:cs="Arial"/>
          <w:b/>
          <w:sz w:val="22"/>
          <w:szCs w:val="22"/>
        </w:rPr>
        <w:t>Parágrafo Terceiro:</w:t>
      </w:r>
      <w:r w:rsidRPr="00C64ABE">
        <w:rPr>
          <w:rFonts w:ascii="Arial" w:hAnsi="Arial" w:cs="Arial"/>
          <w:sz w:val="22"/>
          <w:szCs w:val="22"/>
        </w:rPr>
        <w:t xml:space="preserve"> </w:t>
      </w:r>
      <w:r w:rsidR="00BA4EAD" w:rsidRPr="00C64ABE">
        <w:rPr>
          <w:rFonts w:ascii="Arial" w:hAnsi="Arial" w:cs="Arial"/>
          <w:sz w:val="22"/>
          <w:szCs w:val="22"/>
        </w:rPr>
        <w:t>A opção de migração a ser apresentada pelos empregados</w:t>
      </w:r>
      <w:r w:rsidR="00DE2A2E">
        <w:rPr>
          <w:rFonts w:ascii="Arial" w:hAnsi="Arial" w:cs="Arial"/>
          <w:sz w:val="22"/>
          <w:szCs w:val="22"/>
        </w:rPr>
        <w:t>,</w:t>
      </w:r>
      <w:r w:rsidR="00BA4EAD" w:rsidRPr="00C64ABE">
        <w:rPr>
          <w:rFonts w:ascii="Arial" w:hAnsi="Arial" w:cs="Arial"/>
          <w:sz w:val="22"/>
          <w:szCs w:val="22"/>
        </w:rPr>
        <w:t xml:space="preserve"> abrangidos pelo presente Acordo Coletivo de Trabalho</w:t>
      </w:r>
      <w:r w:rsidR="00DE2A2E">
        <w:rPr>
          <w:rFonts w:ascii="Arial" w:hAnsi="Arial" w:cs="Arial"/>
          <w:sz w:val="22"/>
          <w:szCs w:val="22"/>
        </w:rPr>
        <w:t>,</w:t>
      </w:r>
      <w:r w:rsidR="00BA4EAD" w:rsidRPr="00C64ABE">
        <w:rPr>
          <w:rFonts w:ascii="Arial" w:hAnsi="Arial" w:cs="Arial"/>
          <w:sz w:val="22"/>
          <w:szCs w:val="22"/>
        </w:rPr>
        <w:t xml:space="preserve"> é facultada a todos os médicos, que</w:t>
      </w:r>
      <w:r w:rsidR="00F677AF">
        <w:rPr>
          <w:rFonts w:ascii="Arial" w:hAnsi="Arial" w:cs="Arial"/>
          <w:sz w:val="22"/>
          <w:szCs w:val="22"/>
        </w:rPr>
        <w:t xml:space="preserve"> poderão solicitar para migrar a</w:t>
      </w:r>
      <w:r w:rsidR="00BA4EAD" w:rsidRPr="00C64ABE">
        <w:rPr>
          <w:rFonts w:ascii="Arial" w:hAnsi="Arial" w:cs="Arial"/>
          <w:sz w:val="22"/>
          <w:szCs w:val="22"/>
        </w:rPr>
        <w:t xml:space="preserve">os regimes </w:t>
      </w:r>
      <w:proofErr w:type="gramStart"/>
      <w:r w:rsidR="00BA4EAD" w:rsidRPr="00C64ABE">
        <w:rPr>
          <w:rFonts w:ascii="Arial" w:hAnsi="Arial" w:cs="Arial"/>
          <w:sz w:val="22"/>
          <w:szCs w:val="22"/>
        </w:rPr>
        <w:t>instituídos no presente Acordo Coletivo de Trabalho</w:t>
      </w:r>
      <w:proofErr w:type="gramEnd"/>
      <w:r w:rsidR="00BA4EAD" w:rsidRPr="00C64ABE">
        <w:rPr>
          <w:rFonts w:ascii="Arial" w:hAnsi="Arial" w:cs="Arial"/>
          <w:sz w:val="22"/>
          <w:szCs w:val="22"/>
        </w:rPr>
        <w:t>, seja com redução ou com aumento da carga horária.</w:t>
      </w:r>
    </w:p>
    <w:p w:rsidR="00BA4EAD" w:rsidRPr="00C64ABE" w:rsidRDefault="00505E67" w:rsidP="00315CC2">
      <w:pPr>
        <w:spacing w:after="80" w:line="300" w:lineRule="exact"/>
        <w:jc w:val="both"/>
        <w:rPr>
          <w:rFonts w:ascii="Arial" w:hAnsi="Arial" w:cs="Arial"/>
          <w:sz w:val="22"/>
          <w:szCs w:val="22"/>
        </w:rPr>
      </w:pPr>
      <w:r w:rsidRPr="00C64ABE">
        <w:rPr>
          <w:rFonts w:ascii="Arial" w:hAnsi="Arial" w:cs="Arial"/>
          <w:b/>
          <w:sz w:val="22"/>
          <w:szCs w:val="22"/>
        </w:rPr>
        <w:lastRenderedPageBreak/>
        <w:t>Parágrafo Qu</w:t>
      </w:r>
      <w:r>
        <w:rPr>
          <w:rFonts w:ascii="Arial" w:hAnsi="Arial" w:cs="Arial"/>
          <w:b/>
          <w:sz w:val="22"/>
          <w:szCs w:val="22"/>
        </w:rPr>
        <w:t>ar</w:t>
      </w:r>
      <w:r w:rsidRPr="00C64ABE">
        <w:rPr>
          <w:rFonts w:ascii="Arial" w:hAnsi="Arial" w:cs="Arial"/>
          <w:b/>
          <w:sz w:val="22"/>
          <w:szCs w:val="22"/>
        </w:rPr>
        <w:t>to:</w:t>
      </w:r>
      <w:r w:rsidRPr="00C64ABE">
        <w:rPr>
          <w:rFonts w:ascii="Arial" w:hAnsi="Arial" w:cs="Arial"/>
          <w:sz w:val="22"/>
          <w:szCs w:val="22"/>
        </w:rPr>
        <w:t xml:space="preserve"> </w:t>
      </w:r>
      <w:r w:rsidR="00BA4EAD" w:rsidRPr="00C64ABE">
        <w:rPr>
          <w:rFonts w:ascii="Arial" w:hAnsi="Arial" w:cs="Arial"/>
          <w:sz w:val="22"/>
          <w:szCs w:val="22"/>
        </w:rPr>
        <w:t>Como pré-requisitos para a efetivação da migração estabelecem as partes que:</w:t>
      </w:r>
    </w:p>
    <w:p w:rsidR="00BA4EAD" w:rsidRPr="00C64ABE" w:rsidRDefault="00BA4EAD" w:rsidP="00F677AF">
      <w:pPr>
        <w:spacing w:after="60" w:line="300" w:lineRule="exact"/>
        <w:jc w:val="both"/>
        <w:rPr>
          <w:rFonts w:ascii="Arial" w:hAnsi="Arial" w:cs="Arial"/>
          <w:sz w:val="22"/>
          <w:szCs w:val="22"/>
        </w:rPr>
      </w:pPr>
      <w:r w:rsidRPr="00C64ABE">
        <w:rPr>
          <w:rFonts w:ascii="Arial" w:hAnsi="Arial" w:cs="Arial"/>
          <w:sz w:val="22"/>
          <w:szCs w:val="22"/>
        </w:rPr>
        <w:t xml:space="preserve">I </w:t>
      </w:r>
      <w:r w:rsidR="00F677AF">
        <w:rPr>
          <w:rFonts w:ascii="Arial" w:hAnsi="Arial" w:cs="Arial"/>
          <w:sz w:val="22"/>
          <w:szCs w:val="22"/>
        </w:rPr>
        <w:t>–</w:t>
      </w:r>
      <w:r w:rsidRPr="00C64ABE">
        <w:rPr>
          <w:rFonts w:ascii="Arial" w:hAnsi="Arial" w:cs="Arial"/>
          <w:sz w:val="22"/>
          <w:szCs w:val="22"/>
        </w:rPr>
        <w:t xml:space="preserve"> deverá ser garantida a carga horária necessária para a cobertura do atendimento assistencial;</w:t>
      </w:r>
    </w:p>
    <w:p w:rsidR="00BA4EAD" w:rsidRPr="00C64ABE" w:rsidRDefault="00BA4EAD" w:rsidP="00F677AF">
      <w:pPr>
        <w:spacing w:after="60" w:line="300" w:lineRule="exact"/>
        <w:jc w:val="both"/>
        <w:rPr>
          <w:rFonts w:ascii="Arial" w:hAnsi="Arial" w:cs="Arial"/>
          <w:sz w:val="22"/>
          <w:szCs w:val="22"/>
        </w:rPr>
      </w:pPr>
      <w:r w:rsidRPr="00C64ABE">
        <w:rPr>
          <w:rFonts w:ascii="Arial" w:hAnsi="Arial" w:cs="Arial"/>
          <w:sz w:val="22"/>
          <w:szCs w:val="22"/>
        </w:rPr>
        <w:t xml:space="preserve">II </w:t>
      </w:r>
      <w:r w:rsidR="00F677AF">
        <w:rPr>
          <w:rFonts w:ascii="Arial" w:hAnsi="Arial" w:cs="Arial"/>
          <w:sz w:val="22"/>
          <w:szCs w:val="22"/>
        </w:rPr>
        <w:t>–</w:t>
      </w:r>
      <w:r w:rsidRPr="00C64ABE">
        <w:rPr>
          <w:rFonts w:ascii="Arial" w:hAnsi="Arial" w:cs="Arial"/>
          <w:sz w:val="22"/>
          <w:szCs w:val="22"/>
        </w:rPr>
        <w:t xml:space="preserve"> não será admitida migração que implique em aumento de carga horária sem real necessidade do serviço e sem disponibilidade orçamentária; </w:t>
      </w:r>
      <w:proofErr w:type="gramStart"/>
      <w:r w:rsidRPr="00C64ABE">
        <w:rPr>
          <w:rFonts w:ascii="Arial" w:hAnsi="Arial" w:cs="Arial"/>
          <w:sz w:val="22"/>
          <w:szCs w:val="22"/>
        </w:rPr>
        <w:t>e</w:t>
      </w:r>
      <w:proofErr w:type="gramEnd"/>
    </w:p>
    <w:p w:rsidR="00BA4EAD" w:rsidRDefault="00BA4EAD" w:rsidP="00F677AF">
      <w:pPr>
        <w:spacing w:after="60" w:line="300" w:lineRule="exact"/>
        <w:jc w:val="both"/>
        <w:rPr>
          <w:rFonts w:ascii="Arial" w:hAnsi="Arial" w:cs="Arial"/>
          <w:sz w:val="22"/>
          <w:szCs w:val="22"/>
        </w:rPr>
      </w:pPr>
      <w:r w:rsidRPr="00C64ABE">
        <w:rPr>
          <w:rFonts w:ascii="Arial" w:hAnsi="Arial" w:cs="Arial"/>
          <w:sz w:val="22"/>
          <w:szCs w:val="22"/>
        </w:rPr>
        <w:t xml:space="preserve">III </w:t>
      </w:r>
      <w:r w:rsidR="00F677AF">
        <w:rPr>
          <w:rFonts w:ascii="Arial" w:hAnsi="Arial" w:cs="Arial"/>
          <w:sz w:val="22"/>
          <w:szCs w:val="22"/>
        </w:rPr>
        <w:t>–</w:t>
      </w:r>
      <w:r w:rsidRPr="00C64ABE">
        <w:rPr>
          <w:rFonts w:ascii="Arial" w:hAnsi="Arial" w:cs="Arial"/>
          <w:sz w:val="22"/>
          <w:szCs w:val="22"/>
        </w:rPr>
        <w:t xml:space="preserve"> o horário ou o regime para qual o empregado solicitou migração deve se adequar ao horário de funcionamento do setor.</w:t>
      </w:r>
    </w:p>
    <w:p w:rsidR="001D0D42" w:rsidRPr="00C64ABE" w:rsidRDefault="001D0D42" w:rsidP="00315CC2">
      <w:pPr>
        <w:spacing w:after="60" w:line="300" w:lineRule="exact"/>
        <w:ind w:left="360"/>
        <w:jc w:val="both"/>
        <w:rPr>
          <w:rFonts w:ascii="Arial" w:hAnsi="Arial" w:cs="Arial"/>
          <w:sz w:val="22"/>
          <w:szCs w:val="22"/>
        </w:rPr>
      </w:pPr>
    </w:p>
    <w:p w:rsidR="00BA4EAD" w:rsidRDefault="00505E67" w:rsidP="00315CC2">
      <w:pPr>
        <w:spacing w:after="80" w:line="300" w:lineRule="exact"/>
        <w:jc w:val="both"/>
        <w:rPr>
          <w:rFonts w:ascii="Arial" w:hAnsi="Arial" w:cs="Arial"/>
          <w:sz w:val="22"/>
          <w:szCs w:val="22"/>
        </w:rPr>
      </w:pPr>
      <w:r w:rsidRPr="00C64ABE">
        <w:rPr>
          <w:rFonts w:ascii="Arial" w:hAnsi="Arial" w:cs="Arial"/>
          <w:b/>
          <w:sz w:val="22"/>
          <w:szCs w:val="22"/>
        </w:rPr>
        <w:t xml:space="preserve">Parágrafo </w:t>
      </w:r>
      <w:r w:rsidR="001D0D42">
        <w:rPr>
          <w:rFonts w:ascii="Arial" w:hAnsi="Arial" w:cs="Arial"/>
          <w:b/>
          <w:sz w:val="22"/>
          <w:szCs w:val="22"/>
        </w:rPr>
        <w:t>Quin</w:t>
      </w:r>
      <w:r w:rsidRPr="00C64ABE">
        <w:rPr>
          <w:rFonts w:ascii="Arial" w:hAnsi="Arial" w:cs="Arial"/>
          <w:b/>
          <w:sz w:val="22"/>
          <w:szCs w:val="22"/>
        </w:rPr>
        <w:t>to:</w:t>
      </w:r>
      <w:r w:rsidRPr="00C64ABE">
        <w:rPr>
          <w:rFonts w:ascii="Arial" w:hAnsi="Arial" w:cs="Arial"/>
          <w:sz w:val="22"/>
          <w:szCs w:val="22"/>
        </w:rPr>
        <w:t xml:space="preserve"> </w:t>
      </w:r>
      <w:r w:rsidR="00BA4EAD" w:rsidRPr="00C64ABE">
        <w:rPr>
          <w:rFonts w:ascii="Arial" w:hAnsi="Arial" w:cs="Arial"/>
          <w:sz w:val="22"/>
          <w:szCs w:val="22"/>
        </w:rPr>
        <w:t>As migrações solicitadas pelos empregados somente serão efetivadas de acordo com a verificação dos pré-requisitos dispostos no parágrafo anterior, através de parecer dos coordenadores e do gerente do empregado solicitante, que será avaliado pela Gerência de Gestão de Pessoas em relação à sua conformidade aos termos deste Acordo Coletivo de Trabalho.</w:t>
      </w:r>
    </w:p>
    <w:p w:rsidR="001D0D42" w:rsidRPr="00C64ABE" w:rsidRDefault="001D0D42" w:rsidP="00315CC2">
      <w:pPr>
        <w:spacing w:after="80" w:line="300" w:lineRule="exact"/>
        <w:jc w:val="both"/>
        <w:rPr>
          <w:rFonts w:ascii="Arial" w:hAnsi="Arial" w:cs="Arial"/>
          <w:sz w:val="22"/>
          <w:szCs w:val="22"/>
        </w:rPr>
      </w:pPr>
    </w:p>
    <w:p w:rsidR="00BA4EAD" w:rsidRDefault="001D0D42" w:rsidP="00315CC2">
      <w:pPr>
        <w:spacing w:after="80" w:line="300" w:lineRule="exact"/>
        <w:jc w:val="both"/>
        <w:rPr>
          <w:rFonts w:ascii="Arial" w:hAnsi="Arial" w:cs="Arial"/>
          <w:sz w:val="22"/>
          <w:szCs w:val="22"/>
        </w:rPr>
      </w:pPr>
      <w:r w:rsidRPr="00C64ABE">
        <w:rPr>
          <w:rFonts w:ascii="Arial" w:hAnsi="Arial" w:cs="Arial"/>
          <w:b/>
          <w:sz w:val="22"/>
          <w:szCs w:val="22"/>
        </w:rPr>
        <w:t>Parágrafo S</w:t>
      </w:r>
      <w:r>
        <w:rPr>
          <w:rFonts w:ascii="Arial" w:hAnsi="Arial" w:cs="Arial"/>
          <w:b/>
          <w:sz w:val="22"/>
          <w:szCs w:val="22"/>
        </w:rPr>
        <w:t>ext</w:t>
      </w:r>
      <w:r w:rsidRPr="00C64ABE">
        <w:rPr>
          <w:rFonts w:ascii="Arial" w:hAnsi="Arial" w:cs="Arial"/>
          <w:b/>
          <w:sz w:val="22"/>
          <w:szCs w:val="22"/>
        </w:rPr>
        <w:t>o</w:t>
      </w:r>
      <w:r w:rsidR="00BA4EAD" w:rsidRPr="00C64ABE">
        <w:rPr>
          <w:rFonts w:ascii="Arial" w:hAnsi="Arial" w:cs="Arial"/>
          <w:b/>
          <w:sz w:val="22"/>
          <w:szCs w:val="22"/>
        </w:rPr>
        <w:t>:</w:t>
      </w:r>
      <w:r w:rsidR="00BA4EAD" w:rsidRPr="00C64ABE">
        <w:rPr>
          <w:rFonts w:ascii="Arial" w:hAnsi="Arial" w:cs="Arial"/>
          <w:sz w:val="22"/>
          <w:szCs w:val="22"/>
        </w:rPr>
        <w:t xml:space="preserve"> As migrações somente ocorrerão após aprovação da Diretoria-Executiva.</w:t>
      </w:r>
    </w:p>
    <w:p w:rsidR="001D0D42" w:rsidRPr="00C64ABE" w:rsidRDefault="001D0D42" w:rsidP="00315CC2">
      <w:pPr>
        <w:spacing w:after="80" w:line="300" w:lineRule="exact"/>
        <w:jc w:val="both"/>
        <w:rPr>
          <w:rFonts w:ascii="Arial" w:hAnsi="Arial" w:cs="Arial"/>
          <w:sz w:val="22"/>
          <w:szCs w:val="22"/>
        </w:rPr>
      </w:pPr>
    </w:p>
    <w:p w:rsidR="00BA4EAD" w:rsidRDefault="001D0D42" w:rsidP="00315CC2">
      <w:pPr>
        <w:spacing w:after="80" w:line="300" w:lineRule="exact"/>
        <w:jc w:val="both"/>
        <w:rPr>
          <w:rFonts w:ascii="Arial" w:hAnsi="Arial" w:cs="Arial"/>
          <w:sz w:val="22"/>
          <w:szCs w:val="22"/>
        </w:rPr>
      </w:pPr>
      <w:r w:rsidRPr="00C64ABE">
        <w:rPr>
          <w:rFonts w:ascii="Arial" w:hAnsi="Arial" w:cs="Arial"/>
          <w:b/>
          <w:sz w:val="22"/>
          <w:szCs w:val="22"/>
        </w:rPr>
        <w:t xml:space="preserve">Parágrafo </w:t>
      </w:r>
      <w:r>
        <w:rPr>
          <w:rFonts w:ascii="Arial" w:hAnsi="Arial" w:cs="Arial"/>
          <w:b/>
          <w:sz w:val="22"/>
          <w:szCs w:val="22"/>
        </w:rPr>
        <w:t>Sétimo</w:t>
      </w:r>
      <w:r w:rsidR="00BA4EAD" w:rsidRPr="00C64ABE">
        <w:rPr>
          <w:rFonts w:ascii="Arial" w:hAnsi="Arial" w:cs="Arial"/>
          <w:b/>
          <w:sz w:val="22"/>
          <w:szCs w:val="22"/>
        </w:rPr>
        <w:t>:</w:t>
      </w:r>
      <w:r w:rsidR="00BA4EAD" w:rsidRPr="00C64ABE">
        <w:rPr>
          <w:rFonts w:ascii="Arial" w:hAnsi="Arial" w:cs="Arial"/>
          <w:sz w:val="22"/>
          <w:szCs w:val="22"/>
        </w:rPr>
        <w:t xml:space="preserve"> As migrações aprovadas pela Diretoria-Executiva serão efetivadas mediante assinatura de termo de aditamento ao contrato de trabalho do empregado para o primeiro dia do mês subsequente ao mês da aprovação.</w:t>
      </w:r>
    </w:p>
    <w:p w:rsidR="001D0D42" w:rsidRPr="00C64ABE" w:rsidRDefault="001D0D42" w:rsidP="00315CC2">
      <w:pPr>
        <w:spacing w:after="80" w:line="300" w:lineRule="exact"/>
        <w:jc w:val="both"/>
        <w:rPr>
          <w:rFonts w:ascii="Arial" w:hAnsi="Arial" w:cs="Arial"/>
          <w:sz w:val="22"/>
          <w:szCs w:val="22"/>
        </w:rPr>
      </w:pPr>
    </w:p>
    <w:p w:rsidR="00BA4EAD" w:rsidRDefault="001D0D42" w:rsidP="00315CC2">
      <w:pPr>
        <w:spacing w:after="80" w:line="300" w:lineRule="exact"/>
        <w:jc w:val="both"/>
        <w:rPr>
          <w:rFonts w:ascii="Arial" w:hAnsi="Arial" w:cs="Arial"/>
          <w:sz w:val="22"/>
          <w:szCs w:val="22"/>
        </w:rPr>
      </w:pPr>
      <w:r w:rsidRPr="00C64ABE">
        <w:rPr>
          <w:rFonts w:ascii="Arial" w:hAnsi="Arial" w:cs="Arial"/>
          <w:b/>
          <w:sz w:val="22"/>
          <w:szCs w:val="22"/>
        </w:rPr>
        <w:t xml:space="preserve">Parágrafo </w:t>
      </w:r>
      <w:r>
        <w:rPr>
          <w:rFonts w:ascii="Arial" w:hAnsi="Arial" w:cs="Arial"/>
          <w:b/>
          <w:sz w:val="22"/>
          <w:szCs w:val="22"/>
        </w:rPr>
        <w:t>Oitavo</w:t>
      </w:r>
      <w:r w:rsidRPr="00C64ABE">
        <w:rPr>
          <w:rFonts w:ascii="Arial" w:hAnsi="Arial" w:cs="Arial"/>
          <w:b/>
          <w:sz w:val="22"/>
          <w:szCs w:val="22"/>
        </w:rPr>
        <w:t>:</w:t>
      </w:r>
      <w:r w:rsidRPr="00C64ABE">
        <w:rPr>
          <w:rFonts w:ascii="Arial" w:hAnsi="Arial" w:cs="Arial"/>
          <w:sz w:val="22"/>
          <w:szCs w:val="22"/>
        </w:rPr>
        <w:t xml:space="preserve"> </w:t>
      </w:r>
      <w:r w:rsidR="00BA4EAD" w:rsidRPr="00C64ABE">
        <w:rPr>
          <w:rFonts w:ascii="Arial" w:hAnsi="Arial" w:cs="Arial"/>
          <w:sz w:val="22"/>
          <w:szCs w:val="22"/>
        </w:rPr>
        <w:t>Registra-se que a possibilidade de alteração de contrato por parte dos médicos prevista no caput desta cláusula foi reivindicação da categoria dos trabalhadores e não representa alteração prejudicial do contrato de emprego.</w:t>
      </w:r>
    </w:p>
    <w:p w:rsidR="001D0D42" w:rsidRPr="00C64ABE" w:rsidRDefault="001D0D42" w:rsidP="00315CC2">
      <w:pPr>
        <w:spacing w:after="80" w:line="300" w:lineRule="exact"/>
        <w:jc w:val="both"/>
        <w:rPr>
          <w:rFonts w:ascii="Arial" w:hAnsi="Arial" w:cs="Arial"/>
          <w:sz w:val="22"/>
          <w:szCs w:val="22"/>
        </w:rPr>
      </w:pPr>
    </w:p>
    <w:p w:rsidR="00BA4EAD" w:rsidRDefault="001D0D42" w:rsidP="00315CC2">
      <w:pPr>
        <w:spacing w:after="80" w:line="300" w:lineRule="exact"/>
        <w:jc w:val="both"/>
        <w:rPr>
          <w:rFonts w:ascii="Arial" w:hAnsi="Arial" w:cs="Arial"/>
          <w:sz w:val="22"/>
          <w:szCs w:val="22"/>
        </w:rPr>
      </w:pPr>
      <w:r w:rsidRPr="00C64ABE">
        <w:rPr>
          <w:rFonts w:ascii="Arial" w:hAnsi="Arial" w:cs="Arial"/>
          <w:b/>
          <w:sz w:val="22"/>
          <w:szCs w:val="22"/>
        </w:rPr>
        <w:t xml:space="preserve">Parágrafo </w:t>
      </w:r>
      <w:r>
        <w:rPr>
          <w:rFonts w:ascii="Arial" w:hAnsi="Arial" w:cs="Arial"/>
          <w:b/>
          <w:sz w:val="22"/>
          <w:szCs w:val="22"/>
        </w:rPr>
        <w:t>Nono</w:t>
      </w:r>
      <w:r w:rsidR="00BA4EAD" w:rsidRPr="00C64ABE">
        <w:rPr>
          <w:rFonts w:ascii="Arial" w:hAnsi="Arial" w:cs="Arial"/>
          <w:b/>
          <w:sz w:val="22"/>
          <w:szCs w:val="22"/>
        </w:rPr>
        <w:t>:</w:t>
      </w:r>
      <w:r w:rsidR="00BA4EAD" w:rsidRPr="00C64ABE">
        <w:rPr>
          <w:rFonts w:ascii="Arial" w:hAnsi="Arial" w:cs="Arial"/>
          <w:sz w:val="22"/>
          <w:szCs w:val="22"/>
        </w:rPr>
        <w:t xml:space="preserve"> Os empregados que optarem pela migração para regime de trabalho com menor número de horas mensais </w:t>
      </w:r>
      <w:proofErr w:type="gramStart"/>
      <w:r w:rsidR="00BA4EAD" w:rsidRPr="00C64ABE">
        <w:rPr>
          <w:rFonts w:ascii="Arial" w:hAnsi="Arial" w:cs="Arial"/>
          <w:sz w:val="22"/>
          <w:szCs w:val="22"/>
        </w:rPr>
        <w:t>serão</w:t>
      </w:r>
      <w:proofErr w:type="gramEnd"/>
      <w:r w:rsidR="00BA4EAD" w:rsidRPr="00C64ABE">
        <w:rPr>
          <w:rFonts w:ascii="Arial" w:hAnsi="Arial" w:cs="Arial"/>
          <w:sz w:val="22"/>
          <w:szCs w:val="22"/>
        </w:rPr>
        <w:t xml:space="preserve"> alertados pelos sindicatos da correspondente categoria que o salário base sofrerá redução proporcional ao número de horas contratadas, o que não representará alteração ilegal do contrato face as disposições do presente Acordo Coletivo de Trabalho e do artigo 7º, inciso VI, da Constituição da República Federativa do Brasil.</w:t>
      </w:r>
    </w:p>
    <w:p w:rsidR="001D0D42" w:rsidRPr="00C64ABE" w:rsidRDefault="001D0D42" w:rsidP="00315CC2">
      <w:pPr>
        <w:spacing w:after="80" w:line="300" w:lineRule="exact"/>
        <w:jc w:val="both"/>
        <w:rPr>
          <w:rFonts w:ascii="Arial" w:hAnsi="Arial" w:cs="Arial"/>
          <w:sz w:val="22"/>
          <w:szCs w:val="22"/>
        </w:rPr>
      </w:pPr>
    </w:p>
    <w:p w:rsidR="00BA4EAD" w:rsidRDefault="001D0D42" w:rsidP="00315CC2">
      <w:pPr>
        <w:spacing w:after="80" w:line="300" w:lineRule="exact"/>
        <w:jc w:val="both"/>
        <w:rPr>
          <w:rFonts w:ascii="Arial" w:hAnsi="Arial" w:cs="Arial"/>
          <w:sz w:val="22"/>
          <w:szCs w:val="22"/>
        </w:rPr>
      </w:pPr>
      <w:r w:rsidRPr="00C64ABE">
        <w:rPr>
          <w:rFonts w:ascii="Arial" w:hAnsi="Arial" w:cs="Arial"/>
          <w:b/>
          <w:sz w:val="22"/>
          <w:szCs w:val="22"/>
        </w:rPr>
        <w:t>Parágrafo Décimo:</w:t>
      </w:r>
      <w:r w:rsidRPr="00C64ABE">
        <w:rPr>
          <w:rFonts w:ascii="Arial" w:hAnsi="Arial" w:cs="Arial"/>
          <w:sz w:val="22"/>
          <w:szCs w:val="22"/>
        </w:rPr>
        <w:t xml:space="preserve"> </w:t>
      </w:r>
      <w:r w:rsidR="00BA4EAD" w:rsidRPr="00C64ABE">
        <w:rPr>
          <w:rFonts w:ascii="Arial" w:hAnsi="Arial" w:cs="Arial"/>
          <w:sz w:val="22"/>
          <w:szCs w:val="22"/>
        </w:rPr>
        <w:t>A manifestação da opção será somente para ingresso nos regimes previstos neste instrumento e será realizada através do sistema de fluxo de trabalho do Grupo Hospitalar Conceição e o pedido do empregado será validado pela entidade sindical pelo mesmo sistema, sendo franqueado à entidade sindical acesso completo do processo administrativo para seu acompanhamento, desde que autorizado pelo empregado o tratamento dos dados pessoais.</w:t>
      </w:r>
    </w:p>
    <w:p w:rsidR="001D0D42" w:rsidRPr="00C64ABE" w:rsidRDefault="001D0D42" w:rsidP="00315CC2">
      <w:pPr>
        <w:spacing w:after="80" w:line="300" w:lineRule="exact"/>
        <w:jc w:val="both"/>
        <w:rPr>
          <w:rFonts w:ascii="Arial" w:hAnsi="Arial" w:cs="Arial"/>
          <w:sz w:val="22"/>
          <w:szCs w:val="22"/>
        </w:rPr>
      </w:pPr>
    </w:p>
    <w:p w:rsidR="00BA4EAD" w:rsidRDefault="001D0D42" w:rsidP="00315CC2">
      <w:pPr>
        <w:spacing w:after="80" w:line="300" w:lineRule="exact"/>
        <w:jc w:val="both"/>
        <w:rPr>
          <w:rFonts w:ascii="Arial" w:hAnsi="Arial" w:cs="Arial"/>
          <w:sz w:val="22"/>
          <w:szCs w:val="22"/>
        </w:rPr>
      </w:pPr>
      <w:r w:rsidRPr="00C64ABE">
        <w:rPr>
          <w:rFonts w:ascii="Arial" w:hAnsi="Arial" w:cs="Arial"/>
          <w:b/>
          <w:sz w:val="22"/>
          <w:szCs w:val="22"/>
        </w:rPr>
        <w:t xml:space="preserve">Parágrafo Décimo </w:t>
      </w:r>
      <w:r>
        <w:rPr>
          <w:rFonts w:ascii="Arial" w:hAnsi="Arial" w:cs="Arial"/>
          <w:b/>
          <w:sz w:val="22"/>
          <w:szCs w:val="22"/>
        </w:rPr>
        <w:t>Primeiro</w:t>
      </w:r>
      <w:r w:rsidRPr="00C64ABE">
        <w:rPr>
          <w:rFonts w:ascii="Arial" w:hAnsi="Arial" w:cs="Arial"/>
          <w:b/>
          <w:sz w:val="22"/>
          <w:szCs w:val="22"/>
        </w:rPr>
        <w:t>:</w:t>
      </w:r>
      <w:r w:rsidRPr="00C64ABE">
        <w:rPr>
          <w:rFonts w:ascii="Arial" w:hAnsi="Arial" w:cs="Arial"/>
          <w:sz w:val="22"/>
          <w:szCs w:val="22"/>
        </w:rPr>
        <w:t xml:space="preserve"> </w:t>
      </w:r>
      <w:r w:rsidR="00BA4EAD" w:rsidRPr="00C64ABE">
        <w:rPr>
          <w:rFonts w:ascii="Arial" w:hAnsi="Arial" w:cs="Arial"/>
          <w:sz w:val="22"/>
          <w:szCs w:val="22"/>
        </w:rPr>
        <w:t>A opção pelo regime de trabalho instituído neste acordo não assegura a manutenção dos horários de trabalho até aqui praticados, observando-se as limitações e garantias instituídas no presente instrumento.</w:t>
      </w:r>
    </w:p>
    <w:p w:rsidR="001D0D42" w:rsidRDefault="001D0D42" w:rsidP="00315CC2">
      <w:pPr>
        <w:spacing w:after="80" w:line="300" w:lineRule="exact"/>
        <w:jc w:val="both"/>
        <w:rPr>
          <w:rFonts w:ascii="Arial" w:hAnsi="Arial" w:cs="Arial"/>
          <w:sz w:val="22"/>
          <w:szCs w:val="22"/>
        </w:rPr>
      </w:pPr>
    </w:p>
    <w:p w:rsidR="00C64ABE" w:rsidRPr="006D1B80" w:rsidRDefault="00C64ABE" w:rsidP="006D1B80">
      <w:pPr>
        <w:pStyle w:val="Ttulo3"/>
        <w:keepNext/>
        <w:keepLines/>
        <w:spacing w:line="300" w:lineRule="exact"/>
        <w:rPr>
          <w:rFonts w:ascii="Arial" w:hAnsi="Arial" w:cs="Arial"/>
          <w:b/>
          <w:color w:val="auto"/>
          <w:sz w:val="22"/>
          <w:szCs w:val="22"/>
        </w:rPr>
      </w:pPr>
      <w:r w:rsidRPr="006D1B80">
        <w:rPr>
          <w:rFonts w:ascii="Arial" w:hAnsi="Arial" w:cs="Arial"/>
          <w:b/>
          <w:color w:val="auto"/>
          <w:sz w:val="22"/>
          <w:szCs w:val="22"/>
        </w:rPr>
        <w:lastRenderedPageBreak/>
        <w:t xml:space="preserve">CLÁUSULA </w:t>
      </w:r>
      <w:r w:rsidR="006D1B80" w:rsidRPr="006D1B80">
        <w:rPr>
          <w:rFonts w:ascii="Arial" w:hAnsi="Arial" w:cs="Arial"/>
          <w:b/>
          <w:color w:val="auto"/>
          <w:sz w:val="22"/>
          <w:szCs w:val="22"/>
        </w:rPr>
        <w:t>VIGÉSIMA SEXTA</w:t>
      </w:r>
      <w:r w:rsidRPr="006D1B80">
        <w:rPr>
          <w:rFonts w:ascii="Arial" w:hAnsi="Arial" w:cs="Arial"/>
          <w:b/>
          <w:color w:val="auto"/>
          <w:sz w:val="22"/>
          <w:szCs w:val="22"/>
        </w:rPr>
        <w:t xml:space="preserve"> – DA DOBRA DE JORNADA PARA ROTINEIROS</w:t>
      </w:r>
    </w:p>
    <w:p w:rsidR="00C64ABE" w:rsidRPr="006D1B80" w:rsidRDefault="00C64ABE" w:rsidP="006D1B80">
      <w:pPr>
        <w:pStyle w:val="NormalWeb"/>
        <w:keepNext/>
        <w:keepLines/>
        <w:spacing w:line="300" w:lineRule="exact"/>
        <w:jc w:val="both"/>
        <w:rPr>
          <w:rFonts w:ascii="Arial" w:hAnsi="Arial" w:cs="Arial"/>
          <w:sz w:val="22"/>
          <w:szCs w:val="22"/>
        </w:rPr>
      </w:pPr>
      <w:r w:rsidRPr="006D1B80">
        <w:rPr>
          <w:rFonts w:ascii="Arial" w:hAnsi="Arial" w:cs="Arial"/>
          <w:sz w:val="22"/>
          <w:szCs w:val="22"/>
        </w:rPr>
        <w:t xml:space="preserve">Fica autorizada aos empregados ocupantes dos cargos de Médico submetidos ao regime de rotina a realização de </w:t>
      </w:r>
      <w:proofErr w:type="gramStart"/>
      <w:r w:rsidRPr="0034454E">
        <w:rPr>
          <w:rFonts w:ascii="Arial" w:hAnsi="Arial" w:cs="Arial"/>
          <w:bCs/>
          <w:sz w:val="22"/>
          <w:szCs w:val="22"/>
        </w:rPr>
        <w:t>1</w:t>
      </w:r>
      <w:proofErr w:type="gramEnd"/>
      <w:r w:rsidRPr="0034454E">
        <w:rPr>
          <w:rFonts w:ascii="Arial" w:hAnsi="Arial" w:cs="Arial"/>
          <w:bCs/>
          <w:sz w:val="22"/>
          <w:szCs w:val="22"/>
        </w:rPr>
        <w:t xml:space="preserve"> (uma) dobra de jornada diária por mês</w:t>
      </w:r>
      <w:r w:rsidRPr="006D1B80">
        <w:rPr>
          <w:rFonts w:ascii="Arial" w:hAnsi="Arial" w:cs="Arial"/>
          <w:sz w:val="22"/>
          <w:szCs w:val="22"/>
        </w:rPr>
        <w:t>, mediante atendimento prévio e cumulativo das seguintes condições:</w:t>
      </w:r>
    </w:p>
    <w:p w:rsidR="00C64ABE" w:rsidRPr="006D1B80" w:rsidRDefault="00C64ABE" w:rsidP="006D1B80">
      <w:pPr>
        <w:pStyle w:val="NormalWeb"/>
        <w:spacing w:line="300" w:lineRule="exact"/>
        <w:jc w:val="both"/>
        <w:rPr>
          <w:rFonts w:ascii="Arial" w:hAnsi="Arial" w:cs="Arial"/>
          <w:sz w:val="22"/>
          <w:szCs w:val="22"/>
        </w:rPr>
      </w:pPr>
      <w:r w:rsidRPr="006D1B80">
        <w:rPr>
          <w:rFonts w:ascii="Arial" w:hAnsi="Arial" w:cs="Arial"/>
          <w:b/>
          <w:bCs/>
          <w:sz w:val="22"/>
          <w:szCs w:val="22"/>
        </w:rPr>
        <w:t>I –</w:t>
      </w:r>
      <w:r w:rsidRPr="006D1B80">
        <w:rPr>
          <w:rFonts w:ascii="Arial" w:hAnsi="Arial" w:cs="Arial"/>
          <w:sz w:val="22"/>
          <w:szCs w:val="22"/>
        </w:rPr>
        <w:t xml:space="preserve"> Ausência de prejuízo às atividades e à continuidade da assistência prestada aos usuários do serviço de saúde;</w:t>
      </w:r>
    </w:p>
    <w:p w:rsidR="00C64ABE" w:rsidRPr="006D1B80" w:rsidRDefault="00C64ABE" w:rsidP="006D1B80">
      <w:pPr>
        <w:pStyle w:val="NormalWeb"/>
        <w:spacing w:line="300" w:lineRule="exact"/>
        <w:jc w:val="both"/>
        <w:rPr>
          <w:rFonts w:ascii="Arial" w:hAnsi="Arial" w:cs="Arial"/>
          <w:sz w:val="22"/>
          <w:szCs w:val="22"/>
        </w:rPr>
      </w:pPr>
      <w:r w:rsidRPr="006D1B80">
        <w:rPr>
          <w:rFonts w:ascii="Arial" w:hAnsi="Arial" w:cs="Arial"/>
          <w:b/>
          <w:bCs/>
          <w:sz w:val="22"/>
          <w:szCs w:val="22"/>
        </w:rPr>
        <w:t>II –</w:t>
      </w:r>
      <w:r w:rsidRPr="006D1B80">
        <w:rPr>
          <w:rFonts w:ascii="Arial" w:hAnsi="Arial" w:cs="Arial"/>
          <w:sz w:val="22"/>
          <w:szCs w:val="22"/>
        </w:rPr>
        <w:t xml:space="preserve"> Garantia de cobertura integral do posto de trabalho por profissional substituto/colega durante a fruição da folga remanescente decorrente da dobra;</w:t>
      </w:r>
    </w:p>
    <w:p w:rsidR="00C64ABE" w:rsidRPr="006D1B80" w:rsidRDefault="00C64ABE" w:rsidP="006D1B80">
      <w:pPr>
        <w:pStyle w:val="NormalWeb"/>
        <w:spacing w:line="300" w:lineRule="exact"/>
        <w:jc w:val="both"/>
        <w:rPr>
          <w:rFonts w:ascii="Arial" w:hAnsi="Arial" w:cs="Arial"/>
          <w:sz w:val="22"/>
          <w:szCs w:val="22"/>
        </w:rPr>
      </w:pPr>
      <w:r w:rsidRPr="006D1B80">
        <w:rPr>
          <w:rFonts w:ascii="Arial" w:hAnsi="Arial" w:cs="Arial"/>
          <w:b/>
          <w:bCs/>
          <w:sz w:val="22"/>
          <w:szCs w:val="22"/>
        </w:rPr>
        <w:t>III –</w:t>
      </w:r>
      <w:r w:rsidRPr="006D1B80">
        <w:rPr>
          <w:rFonts w:ascii="Arial" w:hAnsi="Arial" w:cs="Arial"/>
          <w:sz w:val="22"/>
          <w:szCs w:val="22"/>
        </w:rPr>
        <w:t xml:space="preserve"> Rigorosa observância e cumprimento dos intervalos intrajornada (para repouso e alimentação) e </w:t>
      </w:r>
      <w:proofErr w:type="spellStart"/>
      <w:r w:rsidRPr="006D1B80">
        <w:rPr>
          <w:rFonts w:ascii="Arial" w:hAnsi="Arial" w:cs="Arial"/>
          <w:sz w:val="22"/>
          <w:szCs w:val="22"/>
        </w:rPr>
        <w:t>interjornada</w:t>
      </w:r>
      <w:proofErr w:type="spellEnd"/>
      <w:r w:rsidRPr="006D1B80">
        <w:rPr>
          <w:rFonts w:ascii="Arial" w:hAnsi="Arial" w:cs="Arial"/>
          <w:sz w:val="22"/>
          <w:szCs w:val="22"/>
        </w:rPr>
        <w:t xml:space="preserve"> (entre duas jornadas de trabalho), na forma da Consolidação das Leis do Trabalho (CLT).</w:t>
      </w:r>
    </w:p>
    <w:p w:rsidR="00C64ABE" w:rsidRPr="006D1B80" w:rsidRDefault="00C64ABE" w:rsidP="006D1B80">
      <w:pPr>
        <w:pStyle w:val="NormalWeb"/>
        <w:spacing w:line="300" w:lineRule="exact"/>
        <w:jc w:val="both"/>
        <w:rPr>
          <w:rFonts w:ascii="Arial" w:hAnsi="Arial" w:cs="Arial"/>
          <w:sz w:val="22"/>
          <w:szCs w:val="22"/>
        </w:rPr>
      </w:pPr>
      <w:r w:rsidRPr="006D1B80">
        <w:rPr>
          <w:rFonts w:ascii="Arial" w:hAnsi="Arial" w:cs="Arial"/>
          <w:b/>
          <w:bCs/>
          <w:sz w:val="22"/>
          <w:szCs w:val="22"/>
        </w:rPr>
        <w:t>Parágrafo Único:</w:t>
      </w:r>
      <w:r w:rsidRPr="006D1B80">
        <w:rPr>
          <w:rFonts w:ascii="Arial" w:hAnsi="Arial" w:cs="Arial"/>
          <w:sz w:val="22"/>
          <w:szCs w:val="22"/>
        </w:rPr>
        <w:t xml:space="preserve"> A realização da dobra de jornada prevista nesta cláusula dependerá de</w:t>
      </w:r>
      <w:r w:rsidR="006D1B80" w:rsidRPr="006D1B80">
        <w:rPr>
          <w:rFonts w:ascii="Arial" w:hAnsi="Arial" w:cs="Arial"/>
          <w:sz w:val="22"/>
          <w:szCs w:val="22"/>
        </w:rPr>
        <w:t xml:space="preserve"> </w:t>
      </w:r>
      <w:r w:rsidRPr="006D1B80">
        <w:rPr>
          <w:rFonts w:ascii="Arial" w:hAnsi="Arial" w:cs="Arial"/>
          <w:sz w:val="22"/>
          <w:szCs w:val="22"/>
        </w:rPr>
        <w:t>alinhamento prévio e autorização expressa da chefia imediata, devendo ser devidamente apontada nos controles de frequência da instituição.</w:t>
      </w:r>
    </w:p>
    <w:p w:rsidR="002A3E87" w:rsidRPr="00A7091A" w:rsidRDefault="002A7273"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 xml:space="preserve">CLÁUSULA </w:t>
      </w:r>
      <w:r w:rsidR="002A3E87" w:rsidRPr="00A7091A">
        <w:rPr>
          <w:rFonts w:ascii="Arial" w:eastAsia="Arial" w:hAnsi="Arial" w:cs="Arial"/>
          <w:b/>
          <w:bCs/>
          <w:sz w:val="22"/>
          <w:szCs w:val="22"/>
        </w:rPr>
        <w:t xml:space="preserve">VIGÉSIMA </w:t>
      </w:r>
      <w:proofErr w:type="gramStart"/>
      <w:r w:rsidR="00D43CF9">
        <w:rPr>
          <w:rFonts w:ascii="Arial" w:eastAsia="Arial" w:hAnsi="Arial" w:cs="Arial"/>
          <w:b/>
          <w:bCs/>
          <w:sz w:val="22"/>
          <w:szCs w:val="22"/>
        </w:rPr>
        <w:t>SÉTIMA</w:t>
      </w:r>
      <w:r w:rsidR="002A3E87" w:rsidRPr="00A7091A">
        <w:rPr>
          <w:rFonts w:ascii="Arial" w:eastAsia="Arial" w:hAnsi="Arial" w:cs="Arial"/>
          <w:b/>
          <w:bCs/>
          <w:sz w:val="22"/>
          <w:szCs w:val="22"/>
        </w:rPr>
        <w:t xml:space="preserve"> – CURSOS E REUNIÕES</w:t>
      </w:r>
      <w:proofErr w:type="gramEnd"/>
    </w:p>
    <w:p w:rsidR="00936337" w:rsidRDefault="002A7273" w:rsidP="00315CC2">
      <w:pPr>
        <w:spacing w:line="300" w:lineRule="exact"/>
        <w:jc w:val="both"/>
        <w:rPr>
          <w:rFonts w:ascii="Arial" w:eastAsia="Arial" w:hAnsi="Arial" w:cs="Arial"/>
          <w:sz w:val="22"/>
          <w:szCs w:val="22"/>
        </w:rPr>
      </w:pPr>
      <w:r w:rsidRPr="00A7091A">
        <w:rPr>
          <w:rFonts w:ascii="Arial" w:eastAsia="Arial" w:hAnsi="Arial" w:cs="Arial"/>
          <w:sz w:val="22"/>
          <w:szCs w:val="22"/>
        </w:rPr>
        <w:t>Os cursos e reuniões de serviços promovidos pelo empregador, quando de comparecimento obrigatório, serão realizados durante a jornada normal de trabalho ou as horas correspondentes deverão ser pagas como extraordinárias ou, ainda, ser compensadas conforme critérios previstos na cláusula que disciplina o banco de horas.</w:t>
      </w:r>
    </w:p>
    <w:p w:rsidR="00FF5071" w:rsidRPr="00A7091A" w:rsidRDefault="00FF5071" w:rsidP="00315CC2">
      <w:pPr>
        <w:spacing w:line="300" w:lineRule="exact"/>
        <w:jc w:val="both"/>
        <w:rPr>
          <w:rFonts w:ascii="Arial" w:hAnsi="Arial" w:cs="Arial"/>
          <w:sz w:val="22"/>
          <w:szCs w:val="22"/>
        </w:rPr>
      </w:pPr>
    </w:p>
    <w:p w:rsidR="00FF5071" w:rsidRDefault="002A7273"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 xml:space="preserve">CLAUSULA </w:t>
      </w:r>
      <w:r w:rsidR="00EF34AF" w:rsidRPr="00A7091A">
        <w:rPr>
          <w:rFonts w:ascii="Arial" w:eastAsia="Arial" w:hAnsi="Arial" w:cs="Arial"/>
          <w:b/>
          <w:bCs/>
          <w:sz w:val="22"/>
          <w:szCs w:val="22"/>
        </w:rPr>
        <w:t>VIGÉS</w:t>
      </w:r>
      <w:r w:rsidRPr="00A7091A">
        <w:rPr>
          <w:rFonts w:ascii="Arial" w:eastAsia="Arial" w:hAnsi="Arial" w:cs="Arial"/>
          <w:b/>
          <w:bCs/>
          <w:sz w:val="22"/>
          <w:szCs w:val="22"/>
        </w:rPr>
        <w:t xml:space="preserve">IMA </w:t>
      </w:r>
      <w:r w:rsidR="00D43CF9">
        <w:rPr>
          <w:rFonts w:ascii="Arial" w:eastAsia="Arial" w:hAnsi="Arial" w:cs="Arial"/>
          <w:b/>
          <w:bCs/>
          <w:sz w:val="22"/>
          <w:szCs w:val="22"/>
        </w:rPr>
        <w:t>OITAVA</w:t>
      </w:r>
      <w:r w:rsidR="00FF5071">
        <w:rPr>
          <w:rFonts w:ascii="Arial" w:eastAsia="Arial" w:hAnsi="Arial" w:cs="Arial"/>
          <w:b/>
          <w:bCs/>
          <w:sz w:val="22"/>
          <w:szCs w:val="22"/>
        </w:rPr>
        <w:t xml:space="preserve"> - DA IGUALDADE DE DIREITOS</w:t>
      </w:r>
    </w:p>
    <w:p w:rsidR="00936337" w:rsidRPr="00A7091A" w:rsidRDefault="002A7273" w:rsidP="00315CC2">
      <w:pPr>
        <w:spacing w:line="300" w:lineRule="exact"/>
        <w:jc w:val="both"/>
        <w:rPr>
          <w:rFonts w:ascii="Arial" w:hAnsi="Arial" w:cs="Arial"/>
          <w:sz w:val="22"/>
          <w:szCs w:val="22"/>
        </w:rPr>
      </w:pPr>
      <w:r w:rsidRPr="00A7091A">
        <w:rPr>
          <w:rFonts w:ascii="Arial" w:eastAsia="Arial" w:hAnsi="Arial" w:cs="Arial"/>
          <w:sz w:val="22"/>
          <w:szCs w:val="22"/>
        </w:rPr>
        <w:t xml:space="preserve">A </w:t>
      </w:r>
      <w:r w:rsidR="00F47FF3" w:rsidRPr="00A7091A">
        <w:rPr>
          <w:rFonts w:ascii="Arial" w:eastAsia="Arial" w:hAnsi="Arial" w:cs="Arial"/>
          <w:sz w:val="22"/>
          <w:szCs w:val="22"/>
        </w:rPr>
        <w:t>Empresa</w:t>
      </w:r>
      <w:r w:rsidRPr="00A7091A">
        <w:rPr>
          <w:rFonts w:ascii="Arial" w:eastAsia="Arial" w:hAnsi="Arial" w:cs="Arial"/>
          <w:sz w:val="22"/>
          <w:szCs w:val="22"/>
        </w:rPr>
        <w:t xml:space="preserve"> reconhece e aceita a diversidade de seus integrantes e não discrimina e nem tolera discriminação ou preconceito de qualquer natureza, entre eles raça, religião, faixa etária, sexo, convicção política, nacionalidade, estado civil, orientação sexual e condições físicas.</w:t>
      </w:r>
    </w:p>
    <w:p w:rsidR="00492945" w:rsidRPr="00A7091A" w:rsidRDefault="00492945" w:rsidP="00315CC2">
      <w:pPr>
        <w:spacing w:line="300" w:lineRule="exact"/>
        <w:jc w:val="both"/>
        <w:rPr>
          <w:rFonts w:ascii="Arial" w:eastAsia="Arial" w:hAnsi="Arial" w:cs="Arial"/>
          <w:b/>
          <w:bCs/>
          <w:sz w:val="22"/>
          <w:szCs w:val="22"/>
        </w:rPr>
      </w:pPr>
    </w:p>
    <w:p w:rsidR="00936337" w:rsidRPr="00A7091A" w:rsidRDefault="00492945"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Único: </w:t>
      </w:r>
      <w:r w:rsidR="002A7273" w:rsidRPr="00A7091A">
        <w:rPr>
          <w:rFonts w:ascii="Arial" w:eastAsia="Arial" w:hAnsi="Arial" w:cs="Arial"/>
          <w:sz w:val="22"/>
          <w:szCs w:val="22"/>
        </w:rPr>
        <w:t xml:space="preserve">A </w:t>
      </w:r>
      <w:r w:rsidR="00F47FF3" w:rsidRPr="00A7091A">
        <w:rPr>
          <w:rFonts w:ascii="Arial" w:eastAsia="Arial" w:hAnsi="Arial" w:cs="Arial"/>
          <w:sz w:val="22"/>
          <w:szCs w:val="22"/>
        </w:rPr>
        <w:t>Empresa</w:t>
      </w:r>
      <w:r w:rsidR="002A7273" w:rsidRPr="00A7091A">
        <w:rPr>
          <w:rFonts w:ascii="Arial" w:eastAsia="Arial" w:hAnsi="Arial" w:cs="Arial"/>
          <w:sz w:val="22"/>
          <w:szCs w:val="22"/>
        </w:rPr>
        <w:t xml:space="preserve"> se compromete a desenvolver campanhas de conscientização, palestras e orientação destinadas a todos empregados e </w:t>
      </w:r>
      <w:r w:rsidR="00F47FF3" w:rsidRPr="00A7091A">
        <w:rPr>
          <w:rFonts w:ascii="Arial" w:eastAsia="Arial" w:hAnsi="Arial" w:cs="Arial"/>
          <w:sz w:val="22"/>
          <w:szCs w:val="22"/>
        </w:rPr>
        <w:t>gestores</w:t>
      </w:r>
      <w:r w:rsidR="002A7273" w:rsidRPr="00A7091A">
        <w:rPr>
          <w:rFonts w:ascii="Arial" w:eastAsia="Arial" w:hAnsi="Arial" w:cs="Arial"/>
          <w:sz w:val="22"/>
          <w:szCs w:val="22"/>
        </w:rPr>
        <w:t>, e apurar todas as situações denunciadas formalmente pelas vítimas relativas a caso de assédio sexual, moral, discriminação racial, religiosa, homofóbica, deficiência física, com assistência do sindicato convenente.</w:t>
      </w:r>
    </w:p>
    <w:p w:rsidR="00492945" w:rsidRPr="00A7091A" w:rsidRDefault="00492945" w:rsidP="00315CC2">
      <w:pPr>
        <w:spacing w:line="300" w:lineRule="exact"/>
        <w:jc w:val="both"/>
        <w:rPr>
          <w:rFonts w:ascii="Arial" w:eastAsia="Arial" w:hAnsi="Arial" w:cs="Arial"/>
          <w:sz w:val="22"/>
          <w:szCs w:val="22"/>
        </w:rPr>
      </w:pPr>
    </w:p>
    <w:p w:rsidR="00827519" w:rsidRPr="00A7091A" w:rsidRDefault="00492945" w:rsidP="00315CC2">
      <w:pPr>
        <w:widowControl w:val="0"/>
        <w:pBdr>
          <w:top w:val="nil"/>
          <w:left w:val="nil"/>
          <w:bottom w:val="nil"/>
          <w:right w:val="nil"/>
          <w:between w:val="nil"/>
        </w:pBdr>
        <w:spacing w:line="300" w:lineRule="exact"/>
        <w:jc w:val="both"/>
        <w:rPr>
          <w:rFonts w:ascii="Arial" w:eastAsia="Calibri" w:hAnsi="Arial" w:cs="Arial"/>
          <w:b/>
          <w:bCs/>
          <w:color w:val="000000"/>
          <w:sz w:val="22"/>
          <w:szCs w:val="22"/>
        </w:rPr>
      </w:pPr>
      <w:r w:rsidRPr="00A7091A">
        <w:rPr>
          <w:rFonts w:ascii="Arial" w:eastAsia="Arial" w:hAnsi="Arial" w:cs="Arial"/>
          <w:b/>
          <w:bCs/>
          <w:sz w:val="22"/>
          <w:szCs w:val="22"/>
        </w:rPr>
        <w:t xml:space="preserve">CLAUSULA VIGÉSIMA </w:t>
      </w:r>
      <w:r w:rsidR="00D43CF9">
        <w:rPr>
          <w:rFonts w:ascii="Arial" w:eastAsia="Arial" w:hAnsi="Arial" w:cs="Arial"/>
          <w:b/>
          <w:bCs/>
          <w:sz w:val="22"/>
          <w:szCs w:val="22"/>
        </w:rPr>
        <w:t>NONA</w:t>
      </w:r>
      <w:r w:rsidRPr="00A7091A">
        <w:rPr>
          <w:rFonts w:ascii="Arial" w:eastAsia="Arial" w:hAnsi="Arial" w:cs="Arial"/>
          <w:b/>
          <w:bCs/>
          <w:sz w:val="22"/>
          <w:szCs w:val="22"/>
        </w:rPr>
        <w:t xml:space="preserve"> - </w:t>
      </w:r>
      <w:r w:rsidR="00827519" w:rsidRPr="00A7091A">
        <w:rPr>
          <w:rFonts w:ascii="Arial" w:eastAsia="Calibri" w:hAnsi="Arial" w:cs="Arial"/>
          <w:b/>
          <w:bCs/>
          <w:color w:val="000000"/>
          <w:sz w:val="22"/>
          <w:szCs w:val="22"/>
        </w:rPr>
        <w:t>COMISSÃO DE PREVENÇÃO AO ASSÉDIO MORAL E SEXUAL</w:t>
      </w:r>
    </w:p>
    <w:p w:rsidR="00827519" w:rsidRPr="00A7091A" w:rsidRDefault="00827519"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color w:val="000000"/>
          <w:sz w:val="22"/>
          <w:szCs w:val="22"/>
        </w:rPr>
        <w:t xml:space="preserve">A </w:t>
      </w:r>
      <w:r w:rsidR="00F47FF3" w:rsidRPr="00A7091A">
        <w:rPr>
          <w:rFonts w:ascii="Arial" w:eastAsia="Calibri" w:hAnsi="Arial" w:cs="Arial"/>
          <w:color w:val="000000"/>
          <w:sz w:val="22"/>
          <w:szCs w:val="22"/>
        </w:rPr>
        <w:t>Empresa</w:t>
      </w:r>
      <w:r w:rsidRPr="00A7091A">
        <w:rPr>
          <w:rFonts w:ascii="Arial" w:eastAsia="Calibri" w:hAnsi="Arial" w:cs="Arial"/>
          <w:color w:val="000000"/>
          <w:sz w:val="22"/>
          <w:szCs w:val="22"/>
        </w:rPr>
        <w:t xml:space="preserve"> constituirá uma Comissão de Prevenção ao Assédio Moral e Sexual, de caráter educativo e preventivo, divulgando campanhas e atividades informativas para prevenção e combate ao assédio moral e sexual.</w:t>
      </w:r>
    </w:p>
    <w:p w:rsidR="00827519" w:rsidRPr="00A7091A" w:rsidRDefault="00827519" w:rsidP="00315CC2">
      <w:pPr>
        <w:spacing w:line="300" w:lineRule="exact"/>
        <w:jc w:val="both"/>
        <w:rPr>
          <w:rFonts w:ascii="Arial" w:hAnsi="Arial" w:cs="Arial"/>
          <w:sz w:val="22"/>
          <w:szCs w:val="22"/>
        </w:rPr>
      </w:pPr>
    </w:p>
    <w:p w:rsidR="00435456" w:rsidRPr="00A7091A" w:rsidRDefault="00492945"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 xml:space="preserve">CLAUSULA </w:t>
      </w:r>
      <w:r w:rsidR="00D43CF9">
        <w:rPr>
          <w:rFonts w:ascii="Arial" w:eastAsia="Arial" w:hAnsi="Arial" w:cs="Arial"/>
          <w:b/>
          <w:bCs/>
          <w:sz w:val="22"/>
          <w:szCs w:val="22"/>
        </w:rPr>
        <w:t>TRIGÉSIMA</w:t>
      </w:r>
      <w:r w:rsidRPr="00A7091A">
        <w:rPr>
          <w:rFonts w:ascii="Arial" w:eastAsia="Arial" w:hAnsi="Arial" w:cs="Arial"/>
          <w:b/>
          <w:bCs/>
          <w:sz w:val="22"/>
          <w:szCs w:val="22"/>
        </w:rPr>
        <w:t xml:space="preserve"> – </w:t>
      </w:r>
      <w:r w:rsidR="002A7273" w:rsidRPr="00A7091A">
        <w:rPr>
          <w:rFonts w:ascii="Arial" w:eastAsia="Arial" w:hAnsi="Arial" w:cs="Arial"/>
          <w:b/>
          <w:bCs/>
          <w:sz w:val="22"/>
          <w:szCs w:val="22"/>
        </w:rPr>
        <w:t>MENSALIDADE ASSOCIATIVA</w:t>
      </w:r>
    </w:p>
    <w:p w:rsidR="00936337" w:rsidRPr="00A7091A" w:rsidRDefault="002A7273" w:rsidP="00315CC2">
      <w:pPr>
        <w:spacing w:line="300" w:lineRule="exact"/>
        <w:jc w:val="both"/>
        <w:rPr>
          <w:rFonts w:ascii="Arial" w:eastAsia="Arial" w:hAnsi="Arial" w:cs="Arial"/>
          <w:sz w:val="22"/>
          <w:szCs w:val="22"/>
        </w:rPr>
      </w:pPr>
      <w:r w:rsidRPr="00A7091A">
        <w:rPr>
          <w:rFonts w:ascii="Arial" w:eastAsia="Arial" w:hAnsi="Arial" w:cs="Arial"/>
          <w:sz w:val="22"/>
          <w:szCs w:val="22"/>
        </w:rPr>
        <w:t xml:space="preserve">A </w:t>
      </w:r>
      <w:r w:rsidR="00F47FF3" w:rsidRPr="00A7091A">
        <w:rPr>
          <w:rFonts w:ascii="Arial" w:eastAsia="Arial" w:hAnsi="Arial" w:cs="Arial"/>
          <w:sz w:val="22"/>
          <w:szCs w:val="22"/>
        </w:rPr>
        <w:t>Empresa</w:t>
      </w:r>
      <w:r w:rsidRPr="00A7091A">
        <w:rPr>
          <w:rFonts w:ascii="Arial" w:eastAsia="Arial" w:hAnsi="Arial" w:cs="Arial"/>
          <w:sz w:val="22"/>
          <w:szCs w:val="22"/>
        </w:rPr>
        <w:t xml:space="preserve"> descontará em folha de pagamento, mediante autorização prévia, expressa e individual do empregado, e com repasse ao Sindicato </w:t>
      </w:r>
      <w:r w:rsidR="00026AE1" w:rsidRPr="00A7091A">
        <w:rPr>
          <w:rFonts w:ascii="Arial" w:eastAsia="Arial" w:hAnsi="Arial" w:cs="Arial"/>
          <w:sz w:val="22"/>
          <w:szCs w:val="22"/>
        </w:rPr>
        <w:t>XXXXXXXX</w:t>
      </w:r>
      <w:r w:rsidRPr="00A7091A">
        <w:rPr>
          <w:rFonts w:ascii="Arial" w:eastAsia="Arial" w:hAnsi="Arial" w:cs="Arial"/>
          <w:sz w:val="22"/>
          <w:szCs w:val="22"/>
        </w:rPr>
        <w:t xml:space="preserve">, mensalidades associativas, com envio da relação dos associados que sofreram os descontos e em relação complementar, os nomes dos associados que tiveram o desconto interrompido naquele mês. O repasse será feito em depósito ou transferência bancária </w:t>
      </w:r>
      <w:r w:rsidR="00026AE1" w:rsidRPr="00A7091A">
        <w:rPr>
          <w:rFonts w:ascii="Arial" w:eastAsia="Arial" w:hAnsi="Arial" w:cs="Arial"/>
          <w:sz w:val="22"/>
          <w:szCs w:val="22"/>
        </w:rPr>
        <w:t>XXXXXXXX</w:t>
      </w:r>
      <w:r w:rsidRPr="00A7091A">
        <w:rPr>
          <w:rFonts w:ascii="Arial" w:eastAsia="Arial" w:hAnsi="Arial" w:cs="Arial"/>
          <w:sz w:val="22"/>
          <w:szCs w:val="22"/>
        </w:rPr>
        <w:t>.</w:t>
      </w:r>
    </w:p>
    <w:p w:rsidR="00492945" w:rsidRPr="00A7091A" w:rsidRDefault="00492945" w:rsidP="00315CC2">
      <w:pPr>
        <w:spacing w:line="300" w:lineRule="exact"/>
        <w:jc w:val="both"/>
        <w:rPr>
          <w:rFonts w:ascii="Arial" w:hAnsi="Arial" w:cs="Arial"/>
          <w:sz w:val="22"/>
          <w:szCs w:val="22"/>
        </w:rPr>
      </w:pPr>
    </w:p>
    <w:p w:rsidR="00492945" w:rsidRPr="00A7091A" w:rsidRDefault="002A7273"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 xml:space="preserve">CLÁUSULA </w:t>
      </w:r>
      <w:r w:rsidR="00D43CF9">
        <w:rPr>
          <w:rFonts w:ascii="Arial" w:eastAsia="Arial" w:hAnsi="Arial" w:cs="Arial"/>
          <w:b/>
          <w:bCs/>
          <w:sz w:val="22"/>
          <w:szCs w:val="22"/>
        </w:rPr>
        <w:t>TRIGÉSIMA</w:t>
      </w:r>
      <w:r w:rsidR="00D43CF9" w:rsidRPr="00A7091A">
        <w:rPr>
          <w:rFonts w:ascii="Arial" w:eastAsia="Arial" w:hAnsi="Arial" w:cs="Arial"/>
          <w:b/>
          <w:bCs/>
          <w:sz w:val="22"/>
          <w:szCs w:val="22"/>
        </w:rPr>
        <w:t xml:space="preserve"> </w:t>
      </w:r>
      <w:r w:rsidR="00D43CF9">
        <w:rPr>
          <w:rFonts w:ascii="Arial" w:eastAsia="Arial" w:hAnsi="Arial" w:cs="Arial"/>
          <w:b/>
          <w:bCs/>
          <w:sz w:val="22"/>
          <w:szCs w:val="22"/>
        </w:rPr>
        <w:t>PRIMEIRA</w:t>
      </w:r>
      <w:r w:rsidR="00492945" w:rsidRPr="00A7091A">
        <w:rPr>
          <w:rFonts w:ascii="Arial" w:eastAsia="Arial" w:hAnsi="Arial" w:cs="Arial"/>
          <w:b/>
          <w:bCs/>
          <w:sz w:val="22"/>
          <w:szCs w:val="22"/>
        </w:rPr>
        <w:t xml:space="preserve"> – ACESSO DE DIRIGENTES SINDICAIS</w:t>
      </w:r>
    </w:p>
    <w:p w:rsidR="00936337" w:rsidRPr="00A7091A" w:rsidRDefault="002A7273" w:rsidP="00315CC2">
      <w:pPr>
        <w:spacing w:line="300" w:lineRule="exact"/>
        <w:jc w:val="both"/>
        <w:rPr>
          <w:rFonts w:ascii="Arial" w:eastAsia="Arial" w:hAnsi="Arial" w:cs="Arial"/>
          <w:sz w:val="22"/>
          <w:szCs w:val="22"/>
        </w:rPr>
      </w:pPr>
      <w:r w:rsidRPr="00A7091A">
        <w:rPr>
          <w:rFonts w:ascii="Arial" w:eastAsia="Arial" w:hAnsi="Arial" w:cs="Arial"/>
          <w:sz w:val="22"/>
          <w:szCs w:val="22"/>
        </w:rPr>
        <w:t xml:space="preserve">Desde que previamente autorizado pela </w:t>
      </w:r>
      <w:r w:rsidR="00F47FF3" w:rsidRPr="00A7091A">
        <w:rPr>
          <w:rFonts w:ascii="Arial" w:eastAsia="Arial" w:hAnsi="Arial" w:cs="Arial"/>
          <w:sz w:val="22"/>
          <w:szCs w:val="22"/>
        </w:rPr>
        <w:t>Empresa</w:t>
      </w:r>
      <w:r w:rsidRPr="00A7091A">
        <w:rPr>
          <w:rFonts w:ascii="Arial" w:eastAsia="Arial" w:hAnsi="Arial" w:cs="Arial"/>
          <w:sz w:val="22"/>
          <w:szCs w:val="22"/>
        </w:rPr>
        <w:t xml:space="preserve"> e acompanhado por um representante indicado por esta, será permitido o acesso de Dirigente Sindical da Categoria Profissional à </w:t>
      </w:r>
      <w:r w:rsidR="00F47FF3" w:rsidRPr="00A7091A">
        <w:rPr>
          <w:rFonts w:ascii="Arial" w:eastAsia="Arial" w:hAnsi="Arial" w:cs="Arial"/>
          <w:sz w:val="22"/>
          <w:szCs w:val="22"/>
        </w:rPr>
        <w:t>Empresa</w:t>
      </w:r>
      <w:r w:rsidRPr="00A7091A">
        <w:rPr>
          <w:rFonts w:ascii="Arial" w:eastAsia="Arial" w:hAnsi="Arial" w:cs="Arial"/>
          <w:sz w:val="22"/>
          <w:szCs w:val="22"/>
        </w:rPr>
        <w:t>, nos intervalos destinados a alimentação e descanso, para o desempenho de suas funções, vedada a divulgação de matéria político-partidária ou ofensiva a quem quer que seja.</w:t>
      </w:r>
    </w:p>
    <w:p w:rsidR="00492945" w:rsidRPr="00A7091A" w:rsidRDefault="00492945" w:rsidP="00315CC2">
      <w:pPr>
        <w:spacing w:line="300" w:lineRule="exact"/>
        <w:jc w:val="both"/>
        <w:rPr>
          <w:rFonts w:ascii="Arial" w:hAnsi="Arial" w:cs="Arial"/>
          <w:sz w:val="22"/>
          <w:szCs w:val="22"/>
        </w:rPr>
      </w:pPr>
    </w:p>
    <w:p w:rsidR="00492945" w:rsidRPr="00A7091A" w:rsidRDefault="002A7273" w:rsidP="00315CC2">
      <w:pPr>
        <w:spacing w:line="300" w:lineRule="exact"/>
        <w:jc w:val="both"/>
        <w:rPr>
          <w:rFonts w:ascii="Arial" w:eastAsia="Arial" w:hAnsi="Arial" w:cs="Arial"/>
          <w:b/>
          <w:bCs/>
          <w:sz w:val="22"/>
          <w:szCs w:val="22"/>
        </w:rPr>
      </w:pPr>
      <w:r w:rsidRPr="00A7091A">
        <w:rPr>
          <w:rFonts w:ascii="Arial" w:eastAsia="Arial" w:hAnsi="Arial" w:cs="Arial"/>
          <w:b/>
          <w:bCs/>
          <w:sz w:val="22"/>
          <w:szCs w:val="22"/>
        </w:rPr>
        <w:t xml:space="preserve">CLÁUSULA </w:t>
      </w:r>
      <w:r w:rsidR="00D43CF9">
        <w:rPr>
          <w:rFonts w:ascii="Arial" w:eastAsia="Arial" w:hAnsi="Arial" w:cs="Arial"/>
          <w:b/>
          <w:bCs/>
          <w:sz w:val="22"/>
          <w:szCs w:val="22"/>
        </w:rPr>
        <w:t>TRIGÉSIMA</w:t>
      </w:r>
      <w:r w:rsidR="00D43CF9" w:rsidRPr="00A7091A">
        <w:rPr>
          <w:rFonts w:ascii="Arial" w:eastAsia="Arial" w:hAnsi="Arial" w:cs="Arial"/>
          <w:b/>
          <w:bCs/>
          <w:sz w:val="22"/>
          <w:szCs w:val="22"/>
        </w:rPr>
        <w:t xml:space="preserve"> </w:t>
      </w:r>
      <w:r w:rsidR="00D43CF9">
        <w:rPr>
          <w:rFonts w:ascii="Arial" w:eastAsia="Arial" w:hAnsi="Arial" w:cs="Arial"/>
          <w:b/>
          <w:bCs/>
          <w:sz w:val="22"/>
          <w:szCs w:val="22"/>
        </w:rPr>
        <w:t>SEGUNDA</w:t>
      </w:r>
      <w:r w:rsidR="00492945" w:rsidRPr="00A7091A">
        <w:rPr>
          <w:rFonts w:ascii="Arial" w:eastAsia="Arial" w:hAnsi="Arial" w:cs="Arial"/>
          <w:b/>
          <w:bCs/>
          <w:sz w:val="22"/>
          <w:szCs w:val="22"/>
        </w:rPr>
        <w:t xml:space="preserve"> – </w:t>
      </w:r>
      <w:r w:rsidRPr="00A7091A">
        <w:rPr>
          <w:rFonts w:ascii="Arial" w:eastAsia="Arial" w:hAnsi="Arial" w:cs="Arial"/>
          <w:b/>
          <w:bCs/>
          <w:sz w:val="22"/>
          <w:szCs w:val="22"/>
        </w:rPr>
        <w:t>CONTRIBUIÇÃO PARA CUSTEIO D</w:t>
      </w:r>
      <w:r w:rsidR="00492945" w:rsidRPr="00A7091A">
        <w:rPr>
          <w:rFonts w:ascii="Arial" w:eastAsia="Arial" w:hAnsi="Arial" w:cs="Arial"/>
          <w:b/>
          <w:bCs/>
          <w:sz w:val="22"/>
          <w:szCs w:val="22"/>
        </w:rPr>
        <w:t>AS NEGOCIAÇÕES – TAXA NEGOCIAL</w:t>
      </w:r>
    </w:p>
    <w:p w:rsidR="00936337" w:rsidRPr="00A7091A" w:rsidRDefault="002A7273" w:rsidP="00315CC2">
      <w:pPr>
        <w:spacing w:line="300" w:lineRule="exact"/>
        <w:jc w:val="both"/>
        <w:rPr>
          <w:rFonts w:ascii="Arial" w:eastAsia="Arial" w:hAnsi="Arial" w:cs="Arial"/>
          <w:sz w:val="22"/>
          <w:szCs w:val="22"/>
        </w:rPr>
      </w:pPr>
      <w:r w:rsidRPr="00A7091A">
        <w:rPr>
          <w:rFonts w:ascii="Arial" w:eastAsia="Arial" w:hAnsi="Arial" w:cs="Arial"/>
          <w:sz w:val="22"/>
          <w:szCs w:val="22"/>
        </w:rPr>
        <w:t xml:space="preserve">A </w:t>
      </w:r>
      <w:r w:rsidR="00F47FF3" w:rsidRPr="00A7091A">
        <w:rPr>
          <w:rFonts w:ascii="Arial" w:eastAsia="Arial" w:hAnsi="Arial" w:cs="Arial"/>
          <w:sz w:val="22"/>
          <w:szCs w:val="22"/>
        </w:rPr>
        <w:t>Empresa</w:t>
      </w:r>
      <w:r w:rsidRPr="00A7091A">
        <w:rPr>
          <w:rFonts w:ascii="Arial" w:eastAsia="Arial" w:hAnsi="Arial" w:cs="Arial"/>
          <w:sz w:val="22"/>
          <w:szCs w:val="22"/>
        </w:rPr>
        <w:t xml:space="preserve"> descontará no mês em que o presente Acordo Coletivo de trabalho for assinado uma Contribuição Assistencial, em favor do </w:t>
      </w:r>
      <w:r w:rsidR="00435456" w:rsidRPr="00A7091A">
        <w:rPr>
          <w:rFonts w:ascii="Arial" w:eastAsia="Arial" w:hAnsi="Arial" w:cs="Arial"/>
          <w:sz w:val="22"/>
          <w:szCs w:val="22"/>
        </w:rPr>
        <w:t>Sindicato</w:t>
      </w:r>
      <w:r w:rsidRPr="00A7091A">
        <w:rPr>
          <w:rFonts w:ascii="Arial" w:eastAsia="Arial" w:hAnsi="Arial" w:cs="Arial"/>
          <w:sz w:val="22"/>
          <w:szCs w:val="22"/>
        </w:rPr>
        <w:t xml:space="preserve">, no importe de 2% (dois por cento) do salário base de todos os integrantes da categoria profissional representada pelo </w:t>
      </w:r>
      <w:r w:rsidR="00435456" w:rsidRPr="00A7091A">
        <w:rPr>
          <w:rFonts w:ascii="Arial" w:eastAsia="Arial" w:hAnsi="Arial" w:cs="Arial"/>
          <w:sz w:val="22"/>
          <w:szCs w:val="22"/>
        </w:rPr>
        <w:t>Sindicato</w:t>
      </w:r>
      <w:r w:rsidRPr="00A7091A">
        <w:rPr>
          <w:rFonts w:ascii="Arial" w:eastAsia="Arial" w:hAnsi="Arial" w:cs="Arial"/>
          <w:sz w:val="22"/>
          <w:szCs w:val="22"/>
        </w:rPr>
        <w:t>.</w:t>
      </w:r>
    </w:p>
    <w:p w:rsidR="00492945" w:rsidRPr="00A7091A" w:rsidRDefault="00492945" w:rsidP="00315CC2">
      <w:pPr>
        <w:spacing w:line="300" w:lineRule="exact"/>
        <w:jc w:val="both"/>
        <w:rPr>
          <w:rFonts w:ascii="Arial" w:hAnsi="Arial" w:cs="Arial"/>
          <w:sz w:val="22"/>
          <w:szCs w:val="22"/>
        </w:rPr>
      </w:pPr>
    </w:p>
    <w:p w:rsidR="00936337" w:rsidRPr="00A7091A" w:rsidRDefault="00492945"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Primeiro: </w:t>
      </w:r>
      <w:r w:rsidR="002A7273" w:rsidRPr="00A7091A">
        <w:rPr>
          <w:rFonts w:ascii="Arial" w:eastAsia="Arial" w:hAnsi="Arial" w:cs="Arial"/>
          <w:sz w:val="22"/>
          <w:szCs w:val="22"/>
        </w:rPr>
        <w:t xml:space="preserve">A presente cláusula se baseia no entendimento do Tribunal Superior do Trabalho e do Ministério Público do Trabalho que, através dos processos ARE 1018459, </w:t>
      </w:r>
      <w:proofErr w:type="gramStart"/>
      <w:r w:rsidR="002A7273" w:rsidRPr="00A7091A">
        <w:rPr>
          <w:rFonts w:ascii="Arial" w:eastAsia="Arial" w:hAnsi="Arial" w:cs="Arial"/>
          <w:sz w:val="22"/>
          <w:szCs w:val="22"/>
        </w:rPr>
        <w:t>PMPP100035660.</w:t>
      </w:r>
      <w:proofErr w:type="gramEnd"/>
      <w:r w:rsidR="002A7273" w:rsidRPr="00A7091A">
        <w:rPr>
          <w:rFonts w:ascii="Arial" w:eastAsia="Arial" w:hAnsi="Arial" w:cs="Arial"/>
          <w:sz w:val="22"/>
          <w:szCs w:val="22"/>
        </w:rPr>
        <w:t>2017.5.00.0000 e PMPP1000191-76.2018.5.00.0000 flexibilizaram o desconto da contribuição social com o requisito do direito de oposição, prevalecendo, outrossim, o princípio legal do acordado sobre o legislado, bem como na Nota Técnica nº.1 do Ministério Público do Trabalho de 27/04/2018.</w:t>
      </w:r>
    </w:p>
    <w:p w:rsidR="00492945" w:rsidRPr="00A7091A" w:rsidRDefault="00492945" w:rsidP="00315CC2">
      <w:pPr>
        <w:spacing w:line="300" w:lineRule="exact"/>
        <w:jc w:val="both"/>
        <w:rPr>
          <w:rFonts w:ascii="Arial" w:hAnsi="Arial" w:cs="Arial"/>
          <w:sz w:val="22"/>
          <w:szCs w:val="22"/>
        </w:rPr>
      </w:pPr>
    </w:p>
    <w:p w:rsidR="00936337" w:rsidRPr="00A7091A" w:rsidRDefault="00DC2536" w:rsidP="00315CC2">
      <w:pPr>
        <w:spacing w:line="300" w:lineRule="exact"/>
        <w:jc w:val="both"/>
        <w:rPr>
          <w:rFonts w:ascii="Arial" w:hAnsi="Arial" w:cs="Arial"/>
          <w:sz w:val="22"/>
          <w:szCs w:val="22"/>
        </w:rPr>
      </w:pPr>
      <w:r w:rsidRPr="00A7091A">
        <w:rPr>
          <w:rFonts w:ascii="Arial" w:eastAsia="Arial" w:hAnsi="Arial" w:cs="Arial"/>
          <w:b/>
          <w:bCs/>
          <w:sz w:val="22"/>
          <w:szCs w:val="22"/>
        </w:rPr>
        <w:t xml:space="preserve">Parágrafo Segundo: </w:t>
      </w:r>
      <w:r w:rsidR="002A7273" w:rsidRPr="00A7091A">
        <w:rPr>
          <w:rFonts w:ascii="Arial" w:eastAsia="Arial" w:hAnsi="Arial" w:cs="Arial"/>
          <w:sz w:val="22"/>
          <w:szCs w:val="22"/>
        </w:rPr>
        <w:t xml:space="preserve">Os valores </w:t>
      </w:r>
      <w:proofErr w:type="gramStart"/>
      <w:r w:rsidR="002A7273" w:rsidRPr="00A7091A">
        <w:rPr>
          <w:rFonts w:ascii="Arial" w:eastAsia="Arial" w:hAnsi="Arial" w:cs="Arial"/>
          <w:sz w:val="22"/>
          <w:szCs w:val="22"/>
        </w:rPr>
        <w:t>decorrentes da presente Contribuição Assistencial</w:t>
      </w:r>
      <w:proofErr w:type="gramEnd"/>
      <w:r w:rsidR="002A7273" w:rsidRPr="00A7091A">
        <w:rPr>
          <w:rFonts w:ascii="Arial" w:eastAsia="Arial" w:hAnsi="Arial" w:cs="Arial"/>
          <w:sz w:val="22"/>
          <w:szCs w:val="22"/>
        </w:rPr>
        <w:t xml:space="preserve"> serão recolhidos na Conta Corrente </w:t>
      </w:r>
      <w:r w:rsidR="00435456" w:rsidRPr="00A7091A">
        <w:rPr>
          <w:rFonts w:ascii="Arial" w:eastAsia="Arial" w:hAnsi="Arial" w:cs="Arial"/>
          <w:sz w:val="22"/>
          <w:szCs w:val="22"/>
        </w:rPr>
        <w:t>XXXXX</w:t>
      </w:r>
      <w:r w:rsidR="002A7273" w:rsidRPr="00A7091A">
        <w:rPr>
          <w:rFonts w:ascii="Arial" w:eastAsia="Arial" w:hAnsi="Arial" w:cs="Arial"/>
          <w:sz w:val="22"/>
          <w:szCs w:val="22"/>
        </w:rPr>
        <w:t xml:space="preserve">, Agência </w:t>
      </w:r>
      <w:r w:rsidR="00435456" w:rsidRPr="00A7091A">
        <w:rPr>
          <w:rFonts w:ascii="Arial" w:eastAsia="Arial" w:hAnsi="Arial" w:cs="Arial"/>
          <w:sz w:val="22"/>
          <w:szCs w:val="22"/>
        </w:rPr>
        <w:t>XXXX</w:t>
      </w:r>
      <w:r w:rsidR="002A7273" w:rsidRPr="00A7091A">
        <w:rPr>
          <w:rFonts w:ascii="Arial" w:eastAsia="Arial" w:hAnsi="Arial" w:cs="Arial"/>
          <w:sz w:val="22"/>
          <w:szCs w:val="22"/>
        </w:rPr>
        <w:t xml:space="preserve">, </w:t>
      </w:r>
      <w:r w:rsidR="00435456" w:rsidRPr="00A7091A">
        <w:rPr>
          <w:rFonts w:ascii="Arial" w:eastAsia="Arial" w:hAnsi="Arial" w:cs="Arial"/>
          <w:sz w:val="22"/>
          <w:szCs w:val="22"/>
        </w:rPr>
        <w:t>Banco XXXXX</w:t>
      </w:r>
      <w:r w:rsidR="002A7273" w:rsidRPr="00A7091A">
        <w:rPr>
          <w:rFonts w:ascii="Arial" w:eastAsia="Arial" w:hAnsi="Arial" w:cs="Arial"/>
          <w:sz w:val="22"/>
          <w:szCs w:val="22"/>
        </w:rPr>
        <w:t xml:space="preserve">, sendo elaborada uma relação nominal dos contribuintes que será enviada para a sede do </w:t>
      </w:r>
      <w:r w:rsidR="00435456" w:rsidRPr="00A7091A">
        <w:rPr>
          <w:rFonts w:ascii="Arial" w:eastAsia="Arial" w:hAnsi="Arial" w:cs="Arial"/>
          <w:sz w:val="22"/>
          <w:szCs w:val="22"/>
        </w:rPr>
        <w:t>Sindicato</w:t>
      </w:r>
      <w:r w:rsidR="002A7273" w:rsidRPr="00A7091A">
        <w:rPr>
          <w:rFonts w:ascii="Arial" w:eastAsia="Arial" w:hAnsi="Arial" w:cs="Arial"/>
          <w:sz w:val="22"/>
          <w:szCs w:val="22"/>
        </w:rPr>
        <w:t xml:space="preserve">, devendo o pagamento ser repassado ao </w:t>
      </w:r>
      <w:r w:rsidR="00FF5071">
        <w:rPr>
          <w:rFonts w:ascii="Arial" w:eastAsia="Arial" w:hAnsi="Arial" w:cs="Arial"/>
          <w:sz w:val="22"/>
          <w:szCs w:val="22"/>
        </w:rPr>
        <w:t>S</w:t>
      </w:r>
      <w:r w:rsidR="002A7273" w:rsidRPr="00A7091A">
        <w:rPr>
          <w:rFonts w:ascii="Arial" w:eastAsia="Arial" w:hAnsi="Arial" w:cs="Arial"/>
          <w:sz w:val="22"/>
          <w:szCs w:val="22"/>
        </w:rPr>
        <w:t xml:space="preserve">indicato </w:t>
      </w:r>
      <w:r w:rsidR="00FF5071">
        <w:rPr>
          <w:rFonts w:ascii="Arial" w:eastAsia="Arial" w:hAnsi="Arial" w:cs="Arial"/>
          <w:sz w:val="22"/>
          <w:szCs w:val="22"/>
        </w:rPr>
        <w:t>P</w:t>
      </w:r>
      <w:r w:rsidR="002A7273" w:rsidRPr="00A7091A">
        <w:rPr>
          <w:rFonts w:ascii="Arial" w:eastAsia="Arial" w:hAnsi="Arial" w:cs="Arial"/>
          <w:sz w:val="22"/>
          <w:szCs w:val="22"/>
        </w:rPr>
        <w:t xml:space="preserve">rofissional até o dia </w:t>
      </w:r>
      <w:r w:rsidR="00435456" w:rsidRPr="00A7091A">
        <w:rPr>
          <w:rFonts w:ascii="Arial" w:eastAsia="Arial" w:hAnsi="Arial" w:cs="Arial"/>
          <w:sz w:val="22"/>
          <w:szCs w:val="22"/>
        </w:rPr>
        <w:t>XX</w:t>
      </w:r>
      <w:r w:rsidR="002A7273" w:rsidRPr="00A7091A">
        <w:rPr>
          <w:rFonts w:ascii="Arial" w:eastAsia="Arial" w:hAnsi="Arial" w:cs="Arial"/>
          <w:sz w:val="22"/>
          <w:szCs w:val="22"/>
        </w:rPr>
        <w:t xml:space="preserve"> do mês seguinte ao desconto.</w:t>
      </w:r>
    </w:p>
    <w:p w:rsidR="00DC2536" w:rsidRPr="00A7091A" w:rsidRDefault="00DC2536" w:rsidP="00315CC2">
      <w:pPr>
        <w:spacing w:line="300" w:lineRule="exact"/>
        <w:jc w:val="both"/>
        <w:rPr>
          <w:rFonts w:ascii="Arial" w:eastAsia="Arial" w:hAnsi="Arial" w:cs="Arial"/>
          <w:b/>
          <w:bCs/>
          <w:sz w:val="22"/>
          <w:szCs w:val="22"/>
        </w:rPr>
      </w:pPr>
    </w:p>
    <w:p w:rsidR="00936337" w:rsidRPr="00A7091A" w:rsidRDefault="00DC2536"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Terceiro: </w:t>
      </w:r>
      <w:r w:rsidR="002A7273" w:rsidRPr="00A7091A">
        <w:rPr>
          <w:rFonts w:ascii="Arial" w:eastAsia="Arial" w:hAnsi="Arial" w:cs="Arial"/>
          <w:sz w:val="22"/>
          <w:szCs w:val="22"/>
        </w:rPr>
        <w:t xml:space="preserve">O descumprimento desta cláusula implicará no pagamento, por parte da </w:t>
      </w:r>
      <w:r w:rsidR="00F47FF3" w:rsidRPr="00A7091A">
        <w:rPr>
          <w:rFonts w:ascii="Arial" w:eastAsia="Arial" w:hAnsi="Arial" w:cs="Arial"/>
          <w:sz w:val="22"/>
          <w:szCs w:val="22"/>
        </w:rPr>
        <w:t>Empresa</w:t>
      </w:r>
      <w:r w:rsidR="002A7273" w:rsidRPr="00A7091A">
        <w:rPr>
          <w:rFonts w:ascii="Arial" w:eastAsia="Arial" w:hAnsi="Arial" w:cs="Arial"/>
          <w:sz w:val="22"/>
          <w:szCs w:val="22"/>
        </w:rPr>
        <w:t xml:space="preserve">, além da contribuição devida, multa moratória de 2% (dois por cento), incidente sobre o débito original e dos juros de mora de 1% (um por cento) ao mês, contados dia a dia, constituindo-se </w:t>
      </w:r>
      <w:proofErr w:type="gramStart"/>
      <w:r w:rsidR="002A7273" w:rsidRPr="00A7091A">
        <w:rPr>
          <w:rFonts w:ascii="Arial" w:eastAsia="Arial" w:hAnsi="Arial" w:cs="Arial"/>
          <w:sz w:val="22"/>
          <w:szCs w:val="22"/>
        </w:rPr>
        <w:t>a mora</w:t>
      </w:r>
      <w:proofErr w:type="gramEnd"/>
      <w:r w:rsidR="002A7273" w:rsidRPr="00A7091A">
        <w:rPr>
          <w:rFonts w:ascii="Arial" w:eastAsia="Arial" w:hAnsi="Arial" w:cs="Arial"/>
          <w:sz w:val="22"/>
          <w:szCs w:val="22"/>
        </w:rPr>
        <w:t xml:space="preserve"> a partir do primeiro dia útil seguinte do término do dia do recolhimento, tornando-se título executivo extrajudicial.</w:t>
      </w:r>
    </w:p>
    <w:p w:rsidR="00DC2536" w:rsidRPr="00A7091A" w:rsidRDefault="00DC2536" w:rsidP="00315CC2">
      <w:pPr>
        <w:spacing w:line="300" w:lineRule="exact"/>
        <w:jc w:val="both"/>
        <w:rPr>
          <w:rFonts w:ascii="Arial" w:hAnsi="Arial" w:cs="Arial"/>
          <w:sz w:val="22"/>
          <w:szCs w:val="22"/>
        </w:rPr>
      </w:pPr>
    </w:p>
    <w:p w:rsidR="00936337" w:rsidRPr="00A7091A" w:rsidRDefault="007F007B"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Quarto: </w:t>
      </w:r>
      <w:r w:rsidR="002A7273" w:rsidRPr="00A7091A">
        <w:rPr>
          <w:rFonts w:ascii="Arial" w:eastAsia="Arial" w:hAnsi="Arial" w:cs="Arial"/>
          <w:sz w:val="22"/>
          <w:szCs w:val="22"/>
        </w:rPr>
        <w:t xml:space="preserve">Fica assegurado aos empregados representados pelo </w:t>
      </w:r>
      <w:r w:rsidR="00A7091A" w:rsidRPr="00A7091A">
        <w:rPr>
          <w:rFonts w:ascii="Arial" w:eastAsia="Arial" w:hAnsi="Arial" w:cs="Arial"/>
          <w:sz w:val="22"/>
          <w:szCs w:val="22"/>
        </w:rPr>
        <w:t>S</w:t>
      </w:r>
      <w:r w:rsidR="002A7273" w:rsidRPr="00A7091A">
        <w:rPr>
          <w:rFonts w:ascii="Arial" w:eastAsia="Arial" w:hAnsi="Arial" w:cs="Arial"/>
          <w:sz w:val="22"/>
          <w:szCs w:val="22"/>
        </w:rPr>
        <w:t>indicato, em relação ao valor descontado, o direito de oposição, o qual deverá ser apresentado pelo empregado ao Sindicato, até 15 (quinze) dias úteis após a assinatura do presente Acordo, em requerimento enviado p</w:t>
      </w:r>
      <w:r w:rsidR="00FF5071">
        <w:rPr>
          <w:rFonts w:ascii="Arial" w:eastAsia="Arial" w:hAnsi="Arial" w:cs="Arial"/>
          <w:sz w:val="22"/>
          <w:szCs w:val="22"/>
        </w:rPr>
        <w:t>ara o</w:t>
      </w:r>
      <w:r w:rsidR="002A7273" w:rsidRPr="00A7091A">
        <w:rPr>
          <w:rFonts w:ascii="Arial" w:eastAsia="Arial" w:hAnsi="Arial" w:cs="Arial"/>
          <w:sz w:val="22"/>
          <w:szCs w:val="22"/>
        </w:rPr>
        <w:t xml:space="preserve"> e-mail </w:t>
      </w:r>
      <w:r w:rsidR="00A7091A" w:rsidRPr="00A7091A">
        <w:rPr>
          <w:rFonts w:ascii="Arial" w:eastAsia="Arial" w:hAnsi="Arial" w:cs="Arial"/>
          <w:sz w:val="22"/>
          <w:szCs w:val="22"/>
        </w:rPr>
        <w:t>xxxx</w:t>
      </w:r>
      <w:r w:rsidR="002A7273" w:rsidRPr="00A7091A">
        <w:rPr>
          <w:rFonts w:ascii="Arial" w:eastAsia="Arial" w:hAnsi="Arial" w:cs="Arial"/>
          <w:sz w:val="22"/>
          <w:szCs w:val="22"/>
        </w:rPr>
        <w:t>@</w:t>
      </w:r>
      <w:r w:rsidR="00A7091A" w:rsidRPr="00A7091A">
        <w:rPr>
          <w:rFonts w:ascii="Arial" w:eastAsia="Arial" w:hAnsi="Arial" w:cs="Arial"/>
          <w:sz w:val="22"/>
          <w:szCs w:val="22"/>
        </w:rPr>
        <w:t>xxxx</w:t>
      </w:r>
      <w:r w:rsidR="002A7273" w:rsidRPr="00A7091A">
        <w:rPr>
          <w:rFonts w:ascii="Arial" w:eastAsia="Arial" w:hAnsi="Arial" w:cs="Arial"/>
          <w:sz w:val="22"/>
          <w:szCs w:val="22"/>
        </w:rPr>
        <w:t xml:space="preserve">.com, com identificação e assinatura do oponente. O Sindicato irá protocolar o pedido, o qual deverá ser apresentado ao Empregador, para que este não </w:t>
      </w:r>
      <w:r w:rsidR="00FF5071" w:rsidRPr="00A7091A">
        <w:rPr>
          <w:rFonts w:ascii="Arial" w:eastAsia="Arial" w:hAnsi="Arial" w:cs="Arial"/>
          <w:sz w:val="22"/>
          <w:szCs w:val="22"/>
        </w:rPr>
        <w:t>proceda ao</w:t>
      </w:r>
      <w:r w:rsidR="002A7273" w:rsidRPr="00A7091A">
        <w:rPr>
          <w:rFonts w:ascii="Arial" w:eastAsia="Arial" w:hAnsi="Arial" w:cs="Arial"/>
          <w:sz w:val="22"/>
          <w:szCs w:val="22"/>
        </w:rPr>
        <w:t xml:space="preserve"> referido desconto.</w:t>
      </w:r>
    </w:p>
    <w:p w:rsidR="007F007B" w:rsidRPr="00A7091A" w:rsidRDefault="007F007B" w:rsidP="00315CC2">
      <w:pPr>
        <w:spacing w:line="300" w:lineRule="exact"/>
        <w:jc w:val="both"/>
        <w:rPr>
          <w:rFonts w:ascii="Arial" w:hAnsi="Arial" w:cs="Arial"/>
          <w:sz w:val="22"/>
          <w:szCs w:val="22"/>
        </w:rPr>
      </w:pPr>
    </w:p>
    <w:p w:rsidR="00936337" w:rsidRPr="00A7091A" w:rsidRDefault="007F007B"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Quinto: </w:t>
      </w:r>
      <w:r w:rsidR="002A7273" w:rsidRPr="00A7091A">
        <w:rPr>
          <w:rFonts w:ascii="Arial" w:eastAsia="Arial" w:hAnsi="Arial" w:cs="Arial"/>
          <w:sz w:val="22"/>
          <w:szCs w:val="22"/>
        </w:rPr>
        <w:t>O Sindicato Profissional assume total responsabilidade financeira por qualquer conseq</w:t>
      </w:r>
      <w:r w:rsidR="0088630E" w:rsidRPr="00A7091A">
        <w:rPr>
          <w:rFonts w:ascii="Arial" w:eastAsia="Arial" w:hAnsi="Arial" w:cs="Arial"/>
          <w:sz w:val="22"/>
          <w:szCs w:val="22"/>
        </w:rPr>
        <w:t>u</w:t>
      </w:r>
      <w:r w:rsidR="002A7273" w:rsidRPr="00A7091A">
        <w:rPr>
          <w:rFonts w:ascii="Arial" w:eastAsia="Arial" w:hAnsi="Arial" w:cs="Arial"/>
          <w:sz w:val="22"/>
          <w:szCs w:val="22"/>
        </w:rPr>
        <w:t>ência advinda da presente cláusula, bem como das situações pretéritas, respondendo judicialmente,</w:t>
      </w:r>
      <w:r w:rsidR="0088630E" w:rsidRPr="00A7091A">
        <w:rPr>
          <w:rFonts w:ascii="Arial" w:eastAsia="Arial" w:hAnsi="Arial" w:cs="Arial"/>
          <w:sz w:val="22"/>
          <w:szCs w:val="22"/>
        </w:rPr>
        <w:t xml:space="preserve"> no po</w:t>
      </w:r>
      <w:r w:rsidR="002A7273" w:rsidRPr="00A7091A">
        <w:rPr>
          <w:rFonts w:ascii="Arial" w:eastAsia="Arial" w:hAnsi="Arial" w:cs="Arial"/>
          <w:sz w:val="22"/>
          <w:szCs w:val="22"/>
        </w:rPr>
        <w:t xml:space="preserve">lo passivo, como principal responsável, a qualquer oposição ao referido desconto, excluindo do feito a </w:t>
      </w:r>
      <w:r w:rsidR="00F47FF3" w:rsidRPr="00A7091A">
        <w:rPr>
          <w:rFonts w:ascii="Arial" w:eastAsia="Arial" w:hAnsi="Arial" w:cs="Arial"/>
          <w:sz w:val="22"/>
          <w:szCs w:val="22"/>
        </w:rPr>
        <w:t>Empresa</w:t>
      </w:r>
      <w:r w:rsidR="002A7273" w:rsidRPr="00A7091A">
        <w:rPr>
          <w:rFonts w:ascii="Arial" w:eastAsia="Arial" w:hAnsi="Arial" w:cs="Arial"/>
          <w:sz w:val="22"/>
          <w:szCs w:val="22"/>
        </w:rPr>
        <w:t xml:space="preserve"> e seus representados.</w:t>
      </w:r>
    </w:p>
    <w:p w:rsidR="00D2193F" w:rsidRPr="00A7091A" w:rsidRDefault="00D2193F" w:rsidP="00315CC2">
      <w:pPr>
        <w:spacing w:line="300" w:lineRule="exact"/>
        <w:jc w:val="both"/>
        <w:rPr>
          <w:rFonts w:ascii="Arial" w:hAnsi="Arial" w:cs="Arial"/>
          <w:sz w:val="22"/>
          <w:szCs w:val="22"/>
        </w:rPr>
      </w:pPr>
    </w:p>
    <w:p w:rsidR="00936337" w:rsidRPr="00A7091A" w:rsidRDefault="00D2193F"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Sexto: </w:t>
      </w:r>
      <w:r w:rsidR="002A7273" w:rsidRPr="00A7091A">
        <w:rPr>
          <w:rFonts w:ascii="Arial" w:eastAsia="Arial" w:hAnsi="Arial" w:cs="Arial"/>
          <w:sz w:val="22"/>
          <w:szCs w:val="22"/>
        </w:rPr>
        <w:t xml:space="preserve">A referida CONTRIBUIÇÃO ASSISTENCIAL será recolhida até o dia </w:t>
      </w:r>
      <w:r w:rsidR="0088630E" w:rsidRPr="00A7091A">
        <w:rPr>
          <w:rFonts w:ascii="Arial" w:eastAsia="Arial" w:hAnsi="Arial" w:cs="Arial"/>
          <w:sz w:val="22"/>
          <w:szCs w:val="22"/>
        </w:rPr>
        <w:t>XXXXX</w:t>
      </w:r>
      <w:r w:rsidR="002A7273" w:rsidRPr="00A7091A">
        <w:rPr>
          <w:rFonts w:ascii="Arial" w:eastAsia="Arial" w:hAnsi="Arial" w:cs="Arial"/>
          <w:sz w:val="22"/>
          <w:szCs w:val="22"/>
        </w:rPr>
        <w:t xml:space="preserve"> na Conta Corrente </w:t>
      </w:r>
      <w:r w:rsidR="00026AE1" w:rsidRPr="00A7091A">
        <w:rPr>
          <w:rFonts w:ascii="Arial" w:eastAsia="Arial" w:hAnsi="Arial" w:cs="Arial"/>
          <w:sz w:val="22"/>
          <w:szCs w:val="22"/>
        </w:rPr>
        <w:t>XXXXXXXX</w:t>
      </w:r>
      <w:r w:rsidR="002A7273" w:rsidRPr="00A7091A">
        <w:rPr>
          <w:rFonts w:ascii="Arial" w:eastAsia="Arial" w:hAnsi="Arial" w:cs="Arial"/>
          <w:sz w:val="22"/>
          <w:szCs w:val="22"/>
        </w:rPr>
        <w:t xml:space="preserve">, sendo elaborada uma relação nominal dos contribuintes que será entregue na sede do </w:t>
      </w:r>
      <w:r w:rsidR="00435456" w:rsidRPr="00A7091A">
        <w:rPr>
          <w:rFonts w:ascii="Arial" w:eastAsia="Arial" w:hAnsi="Arial" w:cs="Arial"/>
          <w:sz w:val="22"/>
          <w:szCs w:val="22"/>
        </w:rPr>
        <w:t>Sindicato</w:t>
      </w:r>
      <w:r w:rsidR="002A7273" w:rsidRPr="00A7091A">
        <w:rPr>
          <w:rFonts w:ascii="Arial" w:eastAsia="Arial" w:hAnsi="Arial" w:cs="Arial"/>
          <w:sz w:val="22"/>
          <w:szCs w:val="22"/>
        </w:rPr>
        <w:t xml:space="preserve"> </w:t>
      </w:r>
      <w:r w:rsidR="00026AE1" w:rsidRPr="00A7091A">
        <w:rPr>
          <w:rFonts w:ascii="Arial" w:eastAsia="Arial" w:hAnsi="Arial" w:cs="Arial"/>
          <w:sz w:val="22"/>
          <w:szCs w:val="22"/>
        </w:rPr>
        <w:t>XXXXXXX</w:t>
      </w:r>
      <w:r w:rsidR="002A7273" w:rsidRPr="00A7091A">
        <w:rPr>
          <w:rFonts w:ascii="Arial" w:eastAsia="Arial" w:hAnsi="Arial" w:cs="Arial"/>
          <w:sz w:val="22"/>
          <w:szCs w:val="22"/>
        </w:rPr>
        <w:t xml:space="preserve">, com endereço à </w:t>
      </w:r>
      <w:r w:rsidR="00026AE1" w:rsidRPr="00A7091A">
        <w:rPr>
          <w:rFonts w:ascii="Arial" w:eastAsia="Arial" w:hAnsi="Arial" w:cs="Arial"/>
          <w:sz w:val="22"/>
          <w:szCs w:val="22"/>
        </w:rPr>
        <w:t>XXXXXXXX</w:t>
      </w:r>
      <w:r w:rsidR="002A7273" w:rsidRPr="00A7091A">
        <w:rPr>
          <w:rFonts w:ascii="Arial" w:eastAsia="Arial" w:hAnsi="Arial" w:cs="Arial"/>
          <w:sz w:val="22"/>
          <w:szCs w:val="22"/>
        </w:rPr>
        <w:t>.</w:t>
      </w:r>
    </w:p>
    <w:p w:rsidR="00D2193F" w:rsidRPr="00A7091A" w:rsidRDefault="00D2193F" w:rsidP="00315CC2">
      <w:pPr>
        <w:spacing w:line="300" w:lineRule="exact"/>
        <w:jc w:val="both"/>
        <w:rPr>
          <w:rFonts w:ascii="Arial" w:hAnsi="Arial" w:cs="Arial"/>
          <w:sz w:val="22"/>
          <w:szCs w:val="22"/>
        </w:rPr>
      </w:pPr>
    </w:p>
    <w:p w:rsidR="00936337" w:rsidRPr="00A7091A" w:rsidRDefault="00D2193F"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lastRenderedPageBreak/>
        <w:t xml:space="preserve">Parágrafo Sétimo: </w:t>
      </w:r>
      <w:r w:rsidR="002A7273" w:rsidRPr="00A7091A">
        <w:rPr>
          <w:rFonts w:ascii="Arial" w:eastAsia="Arial" w:hAnsi="Arial" w:cs="Arial"/>
          <w:sz w:val="22"/>
          <w:szCs w:val="22"/>
        </w:rPr>
        <w:t xml:space="preserve">O Sindicato Profissional, desde já, isenta a </w:t>
      </w:r>
      <w:r w:rsidR="00F47FF3" w:rsidRPr="00A7091A">
        <w:rPr>
          <w:rFonts w:ascii="Arial" w:eastAsia="Arial" w:hAnsi="Arial" w:cs="Arial"/>
          <w:sz w:val="22"/>
          <w:szCs w:val="22"/>
        </w:rPr>
        <w:t>Empresa</w:t>
      </w:r>
      <w:r w:rsidR="002A7273" w:rsidRPr="00A7091A">
        <w:rPr>
          <w:rFonts w:ascii="Arial" w:eastAsia="Arial" w:hAnsi="Arial" w:cs="Arial"/>
          <w:sz w:val="22"/>
          <w:szCs w:val="22"/>
        </w:rPr>
        <w:t xml:space="preserve"> de qualquer responsabilidade sobre os descontos realizados a este título em razão da aprovação em Assembleia Geral.</w:t>
      </w:r>
    </w:p>
    <w:p w:rsidR="00D2193F" w:rsidRPr="00A7091A" w:rsidRDefault="00D2193F" w:rsidP="00315CC2">
      <w:pPr>
        <w:spacing w:line="300" w:lineRule="exact"/>
        <w:jc w:val="both"/>
        <w:rPr>
          <w:rFonts w:ascii="Arial" w:hAnsi="Arial" w:cs="Arial"/>
          <w:sz w:val="22"/>
          <w:szCs w:val="22"/>
        </w:rPr>
      </w:pPr>
    </w:p>
    <w:p w:rsidR="00936337" w:rsidRPr="00A7091A" w:rsidRDefault="00D2193F"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Oitavo: </w:t>
      </w:r>
      <w:r w:rsidR="002A7273" w:rsidRPr="00A7091A">
        <w:rPr>
          <w:rFonts w:ascii="Arial" w:eastAsia="Arial" w:hAnsi="Arial" w:cs="Arial"/>
          <w:sz w:val="22"/>
          <w:szCs w:val="22"/>
        </w:rPr>
        <w:t xml:space="preserve">A </w:t>
      </w:r>
      <w:r w:rsidR="00F47FF3" w:rsidRPr="00A7091A">
        <w:rPr>
          <w:rFonts w:ascii="Arial" w:eastAsia="Arial" w:hAnsi="Arial" w:cs="Arial"/>
          <w:sz w:val="22"/>
          <w:szCs w:val="22"/>
        </w:rPr>
        <w:t>Empresa</w:t>
      </w:r>
      <w:r w:rsidR="002A7273" w:rsidRPr="00A7091A">
        <w:rPr>
          <w:rFonts w:ascii="Arial" w:eastAsia="Arial" w:hAnsi="Arial" w:cs="Arial"/>
          <w:sz w:val="22"/>
          <w:szCs w:val="22"/>
        </w:rPr>
        <w:t xml:space="preserve"> poderá realizar esse repasse ao </w:t>
      </w:r>
      <w:r w:rsidR="00435456" w:rsidRPr="00A7091A">
        <w:rPr>
          <w:rFonts w:ascii="Arial" w:eastAsia="Arial" w:hAnsi="Arial" w:cs="Arial"/>
          <w:sz w:val="22"/>
          <w:szCs w:val="22"/>
        </w:rPr>
        <w:t>Sindicato</w:t>
      </w:r>
      <w:r w:rsidR="002A7273" w:rsidRPr="00A7091A">
        <w:rPr>
          <w:rFonts w:ascii="Arial" w:eastAsia="Arial" w:hAnsi="Arial" w:cs="Arial"/>
          <w:sz w:val="22"/>
          <w:szCs w:val="22"/>
        </w:rPr>
        <w:t xml:space="preserve">, até o dia </w:t>
      </w:r>
      <w:r w:rsidR="0088630E" w:rsidRPr="00A7091A">
        <w:rPr>
          <w:rFonts w:ascii="Arial" w:eastAsia="Arial" w:hAnsi="Arial" w:cs="Arial"/>
          <w:sz w:val="22"/>
          <w:szCs w:val="22"/>
        </w:rPr>
        <w:t>XXXXX</w:t>
      </w:r>
      <w:r w:rsidR="002A7273" w:rsidRPr="00A7091A">
        <w:rPr>
          <w:rFonts w:ascii="Arial" w:eastAsia="Arial" w:hAnsi="Arial" w:cs="Arial"/>
          <w:sz w:val="22"/>
          <w:szCs w:val="22"/>
        </w:rPr>
        <w:t xml:space="preserve">, através de boleto de cobrança bancária, emitido pelo </w:t>
      </w:r>
      <w:r w:rsidR="00435456" w:rsidRPr="00A7091A">
        <w:rPr>
          <w:rFonts w:ascii="Arial" w:eastAsia="Arial" w:hAnsi="Arial" w:cs="Arial"/>
          <w:sz w:val="22"/>
          <w:szCs w:val="22"/>
        </w:rPr>
        <w:t>Sindicato</w:t>
      </w:r>
      <w:r w:rsidR="002A7273" w:rsidRPr="00A7091A">
        <w:rPr>
          <w:rFonts w:ascii="Arial" w:eastAsia="Arial" w:hAnsi="Arial" w:cs="Arial"/>
          <w:sz w:val="22"/>
          <w:szCs w:val="22"/>
        </w:rPr>
        <w:t xml:space="preserve"> e com razão social, CNPJ e conta corrente bancária em nome do mesmo.</w:t>
      </w:r>
    </w:p>
    <w:p w:rsidR="00D2193F" w:rsidRPr="00A7091A" w:rsidRDefault="00D2193F" w:rsidP="00315CC2">
      <w:pPr>
        <w:spacing w:line="300" w:lineRule="exact"/>
        <w:jc w:val="both"/>
        <w:rPr>
          <w:rFonts w:ascii="Arial" w:hAnsi="Arial" w:cs="Arial"/>
          <w:sz w:val="22"/>
          <w:szCs w:val="22"/>
        </w:rPr>
      </w:pPr>
    </w:p>
    <w:p w:rsidR="00936337" w:rsidRPr="00A7091A" w:rsidRDefault="00D2193F"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 xml:space="preserve">Parágrafo Nono: </w:t>
      </w:r>
      <w:r w:rsidR="002A7273" w:rsidRPr="00A7091A">
        <w:rPr>
          <w:rFonts w:ascii="Arial" w:eastAsia="Arial" w:hAnsi="Arial" w:cs="Arial"/>
          <w:sz w:val="22"/>
          <w:szCs w:val="22"/>
        </w:rPr>
        <w:t>Fica vedada qualquer prática de ato ou atitude pelo empregador que vise, ou culmine, impedir o trabalhador de exercer o direito de contribuir para o sindicato profissional.</w:t>
      </w:r>
    </w:p>
    <w:p w:rsidR="00D2193F" w:rsidRDefault="00D2193F" w:rsidP="00315CC2">
      <w:pPr>
        <w:spacing w:line="300" w:lineRule="exact"/>
        <w:jc w:val="both"/>
        <w:rPr>
          <w:rFonts w:ascii="Arial" w:eastAsia="Arial" w:hAnsi="Arial" w:cs="Arial"/>
          <w:sz w:val="22"/>
          <w:szCs w:val="22"/>
        </w:rPr>
      </w:pPr>
    </w:p>
    <w:p w:rsidR="00FF5071" w:rsidRDefault="00FF5071" w:rsidP="00315CC2">
      <w:pPr>
        <w:spacing w:line="300" w:lineRule="exact"/>
        <w:jc w:val="both"/>
        <w:rPr>
          <w:rFonts w:ascii="Arial" w:eastAsia="Arial" w:hAnsi="Arial" w:cs="Arial"/>
          <w:sz w:val="22"/>
          <w:szCs w:val="22"/>
        </w:rPr>
      </w:pPr>
    </w:p>
    <w:p w:rsidR="00FF5071" w:rsidRDefault="00FF5071" w:rsidP="00315CC2">
      <w:pPr>
        <w:spacing w:line="300" w:lineRule="exact"/>
        <w:jc w:val="both"/>
        <w:rPr>
          <w:rFonts w:ascii="Arial" w:eastAsia="Arial" w:hAnsi="Arial" w:cs="Arial"/>
          <w:sz w:val="22"/>
          <w:szCs w:val="22"/>
        </w:rPr>
      </w:pPr>
    </w:p>
    <w:p w:rsidR="00FF5071" w:rsidRPr="00A7091A" w:rsidRDefault="00FF5071" w:rsidP="00315CC2">
      <w:pPr>
        <w:spacing w:line="300" w:lineRule="exact"/>
        <w:jc w:val="both"/>
        <w:rPr>
          <w:rFonts w:ascii="Arial" w:eastAsia="Arial" w:hAnsi="Arial" w:cs="Arial"/>
          <w:sz w:val="22"/>
          <w:szCs w:val="22"/>
        </w:rPr>
      </w:pPr>
    </w:p>
    <w:p w:rsidR="00643772" w:rsidRPr="00A7091A" w:rsidRDefault="00643772" w:rsidP="00315CC2">
      <w:pPr>
        <w:widowControl w:val="0"/>
        <w:pBdr>
          <w:top w:val="nil"/>
          <w:left w:val="nil"/>
          <w:bottom w:val="nil"/>
          <w:right w:val="nil"/>
          <w:between w:val="nil"/>
        </w:pBdr>
        <w:spacing w:line="300" w:lineRule="exact"/>
        <w:jc w:val="both"/>
        <w:rPr>
          <w:rFonts w:ascii="Arial" w:eastAsia="Calibri" w:hAnsi="Arial" w:cs="Arial"/>
          <w:b/>
          <w:color w:val="000000"/>
          <w:sz w:val="22"/>
          <w:szCs w:val="22"/>
        </w:rPr>
      </w:pPr>
      <w:r w:rsidRPr="00A7091A">
        <w:rPr>
          <w:rFonts w:ascii="Arial" w:eastAsia="Calibri" w:hAnsi="Arial" w:cs="Arial"/>
          <w:b/>
          <w:color w:val="000000"/>
          <w:sz w:val="22"/>
          <w:szCs w:val="22"/>
        </w:rPr>
        <w:t>CLÁUSULA TRIGÉSIMA</w:t>
      </w:r>
      <w:r w:rsidR="00D43CF9">
        <w:rPr>
          <w:rFonts w:ascii="Arial" w:eastAsia="Calibri" w:hAnsi="Arial" w:cs="Arial"/>
          <w:b/>
          <w:color w:val="000000"/>
          <w:sz w:val="22"/>
          <w:szCs w:val="22"/>
        </w:rPr>
        <w:t xml:space="preserve"> TERCEIRA</w:t>
      </w:r>
      <w:r w:rsidRPr="00A7091A">
        <w:rPr>
          <w:rFonts w:ascii="Arial" w:eastAsia="Calibri" w:hAnsi="Arial" w:cs="Arial"/>
          <w:b/>
          <w:color w:val="000000"/>
          <w:sz w:val="22"/>
          <w:szCs w:val="22"/>
        </w:rPr>
        <w:t xml:space="preserve"> – ESTABILIDADE PROVISÓRIA PARA DELEGADO SINDICAL</w:t>
      </w:r>
    </w:p>
    <w:p w:rsidR="00643772" w:rsidRPr="00A7091A" w:rsidRDefault="00643772" w:rsidP="00315CC2">
      <w:pPr>
        <w:spacing w:line="300" w:lineRule="exact"/>
        <w:jc w:val="both"/>
        <w:rPr>
          <w:rFonts w:ascii="Arial" w:eastAsia="Arial" w:hAnsi="Arial" w:cs="Arial"/>
          <w:sz w:val="22"/>
          <w:szCs w:val="22"/>
        </w:rPr>
      </w:pPr>
      <w:r w:rsidRPr="00A7091A">
        <w:rPr>
          <w:rFonts w:ascii="Arial" w:eastAsia="Arial" w:hAnsi="Arial" w:cs="Arial"/>
          <w:sz w:val="22"/>
          <w:szCs w:val="22"/>
        </w:rPr>
        <w:t xml:space="preserve">Fica assegurada a eleição de </w:t>
      </w:r>
      <w:proofErr w:type="gramStart"/>
      <w:r w:rsidRPr="00A7091A">
        <w:rPr>
          <w:rFonts w:ascii="Arial" w:eastAsia="Arial" w:hAnsi="Arial" w:cs="Arial"/>
          <w:sz w:val="22"/>
          <w:szCs w:val="22"/>
        </w:rPr>
        <w:t>1</w:t>
      </w:r>
      <w:proofErr w:type="gramEnd"/>
      <w:r w:rsidRPr="00A7091A">
        <w:rPr>
          <w:rFonts w:ascii="Arial" w:eastAsia="Arial" w:hAnsi="Arial" w:cs="Arial"/>
          <w:sz w:val="22"/>
          <w:szCs w:val="22"/>
        </w:rPr>
        <w:t xml:space="preserve"> (um) delegado sindical titular e 1 (um) suplente para mandato de 2 (dois) anos, com estabilidade desde o início da delegação até 60 (sessenta) dias após o término do mandato.</w:t>
      </w:r>
    </w:p>
    <w:p w:rsidR="00643772" w:rsidRPr="00A7091A" w:rsidRDefault="00643772" w:rsidP="00315CC2">
      <w:pPr>
        <w:spacing w:line="300" w:lineRule="exact"/>
        <w:jc w:val="both"/>
        <w:rPr>
          <w:rFonts w:ascii="Arial" w:eastAsia="Arial" w:hAnsi="Arial" w:cs="Arial"/>
          <w:sz w:val="22"/>
          <w:szCs w:val="22"/>
        </w:rPr>
      </w:pPr>
    </w:p>
    <w:p w:rsidR="00643772" w:rsidRPr="00A7091A" w:rsidRDefault="00643772" w:rsidP="00315CC2">
      <w:pPr>
        <w:spacing w:line="300" w:lineRule="exact"/>
        <w:jc w:val="both"/>
        <w:rPr>
          <w:rFonts w:ascii="Arial" w:eastAsia="Arial" w:hAnsi="Arial" w:cs="Arial"/>
          <w:sz w:val="22"/>
          <w:szCs w:val="22"/>
        </w:rPr>
      </w:pPr>
      <w:r w:rsidRPr="00A7091A">
        <w:rPr>
          <w:rFonts w:ascii="Arial" w:eastAsia="Arial" w:hAnsi="Arial" w:cs="Arial"/>
          <w:b/>
          <w:bCs/>
          <w:sz w:val="22"/>
          <w:szCs w:val="22"/>
        </w:rPr>
        <w:t>Parágrafo único:</w:t>
      </w:r>
      <w:r w:rsidRPr="00A7091A">
        <w:rPr>
          <w:rFonts w:ascii="Arial" w:eastAsia="Arial" w:hAnsi="Arial" w:cs="Arial"/>
          <w:sz w:val="22"/>
          <w:szCs w:val="22"/>
        </w:rPr>
        <w:t xml:space="preserve"> O delegado sindical será eleito em assembleia da categoria ou pelo processo de votação.</w:t>
      </w:r>
    </w:p>
    <w:p w:rsidR="00643772" w:rsidRPr="00A7091A" w:rsidRDefault="00643772" w:rsidP="00315CC2">
      <w:pPr>
        <w:widowControl w:val="0"/>
        <w:pBdr>
          <w:top w:val="nil"/>
          <w:left w:val="nil"/>
          <w:bottom w:val="nil"/>
          <w:right w:val="nil"/>
          <w:between w:val="nil"/>
        </w:pBdr>
        <w:spacing w:line="300" w:lineRule="exact"/>
        <w:jc w:val="both"/>
        <w:rPr>
          <w:rFonts w:ascii="Arial" w:eastAsia="Calibri" w:hAnsi="Arial" w:cs="Arial"/>
          <w:b/>
          <w:color w:val="000000"/>
          <w:sz w:val="22"/>
          <w:szCs w:val="22"/>
        </w:rPr>
      </w:pPr>
    </w:p>
    <w:p w:rsidR="002A11A2" w:rsidRPr="00A7091A" w:rsidRDefault="002A11A2" w:rsidP="00315CC2">
      <w:pPr>
        <w:widowControl w:val="0"/>
        <w:pBdr>
          <w:top w:val="nil"/>
          <w:left w:val="nil"/>
          <w:bottom w:val="nil"/>
          <w:right w:val="nil"/>
          <w:between w:val="nil"/>
        </w:pBdr>
        <w:spacing w:line="300" w:lineRule="exact"/>
        <w:jc w:val="both"/>
        <w:rPr>
          <w:rFonts w:ascii="Arial" w:eastAsia="Calibri" w:hAnsi="Arial" w:cs="Arial"/>
          <w:b/>
          <w:color w:val="000000"/>
          <w:sz w:val="22"/>
          <w:szCs w:val="22"/>
        </w:rPr>
      </w:pPr>
      <w:r w:rsidRPr="00A7091A">
        <w:rPr>
          <w:rFonts w:ascii="Arial" w:eastAsia="Calibri" w:hAnsi="Arial" w:cs="Arial"/>
          <w:b/>
          <w:color w:val="000000"/>
          <w:sz w:val="22"/>
          <w:szCs w:val="22"/>
        </w:rPr>
        <w:t xml:space="preserve">CLÁUSULA TRIGÉSIMA </w:t>
      </w:r>
      <w:r w:rsidR="00D43CF9">
        <w:rPr>
          <w:rFonts w:ascii="Arial" w:eastAsia="Calibri" w:hAnsi="Arial" w:cs="Arial"/>
          <w:b/>
          <w:color w:val="000000"/>
          <w:sz w:val="22"/>
          <w:szCs w:val="22"/>
        </w:rPr>
        <w:t>QUARTA</w:t>
      </w:r>
      <w:r w:rsidR="00643772" w:rsidRPr="00A7091A">
        <w:rPr>
          <w:rFonts w:ascii="Arial" w:eastAsia="Calibri" w:hAnsi="Arial" w:cs="Arial"/>
          <w:b/>
          <w:color w:val="000000"/>
          <w:sz w:val="22"/>
          <w:szCs w:val="22"/>
        </w:rPr>
        <w:t xml:space="preserve"> </w:t>
      </w:r>
      <w:r w:rsidRPr="00A7091A">
        <w:rPr>
          <w:rFonts w:ascii="Arial" w:eastAsia="Calibri" w:hAnsi="Arial" w:cs="Arial"/>
          <w:b/>
          <w:color w:val="000000"/>
          <w:sz w:val="22"/>
          <w:szCs w:val="22"/>
        </w:rPr>
        <w:t>– PROPAGANDA SINDICAL</w:t>
      </w:r>
    </w:p>
    <w:p w:rsidR="002A11A2" w:rsidRPr="00A7091A" w:rsidRDefault="00827519"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color w:val="000000"/>
          <w:sz w:val="22"/>
          <w:szCs w:val="22"/>
        </w:rPr>
        <w:t>Mediante prévia autorização do empregador, a entidade sindical poderá publicar noticiários nos quadros de avisos dos Estabel</w:t>
      </w:r>
      <w:r w:rsidR="002A11A2" w:rsidRPr="00A7091A">
        <w:rPr>
          <w:rFonts w:ascii="Arial" w:eastAsia="Calibri" w:hAnsi="Arial" w:cs="Arial"/>
          <w:color w:val="000000"/>
          <w:sz w:val="22"/>
          <w:szCs w:val="22"/>
        </w:rPr>
        <w:t>ecimentos de Serviços de Saúde.</w:t>
      </w:r>
    </w:p>
    <w:p w:rsidR="00827519" w:rsidRPr="00A7091A" w:rsidRDefault="00827519"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color w:val="000000"/>
          <w:sz w:val="22"/>
          <w:szCs w:val="22"/>
        </w:rPr>
        <w:t xml:space="preserve"> </w:t>
      </w:r>
    </w:p>
    <w:p w:rsidR="00827519" w:rsidRPr="00A7091A" w:rsidRDefault="002A11A2" w:rsidP="00315CC2">
      <w:pPr>
        <w:widowControl w:val="0"/>
        <w:pBdr>
          <w:top w:val="nil"/>
          <w:left w:val="nil"/>
          <w:bottom w:val="nil"/>
          <w:right w:val="nil"/>
          <w:between w:val="nil"/>
        </w:pBdr>
        <w:spacing w:line="300" w:lineRule="exact"/>
        <w:jc w:val="both"/>
        <w:rPr>
          <w:rFonts w:ascii="Arial" w:eastAsia="Calibri" w:hAnsi="Arial" w:cs="Arial"/>
          <w:b/>
          <w:bCs/>
          <w:color w:val="000000"/>
          <w:sz w:val="22"/>
          <w:szCs w:val="22"/>
        </w:rPr>
      </w:pPr>
      <w:r w:rsidRPr="00A7091A">
        <w:rPr>
          <w:rFonts w:ascii="Arial" w:eastAsia="Calibri" w:hAnsi="Arial" w:cs="Arial"/>
          <w:b/>
          <w:color w:val="000000"/>
          <w:sz w:val="22"/>
          <w:szCs w:val="22"/>
        </w:rPr>
        <w:t xml:space="preserve">CLÁUSULA TRIGÉSIMA </w:t>
      </w:r>
      <w:r w:rsidR="00D43CF9">
        <w:rPr>
          <w:rFonts w:ascii="Arial" w:eastAsia="Calibri" w:hAnsi="Arial" w:cs="Arial"/>
          <w:b/>
          <w:color w:val="000000"/>
          <w:sz w:val="22"/>
          <w:szCs w:val="22"/>
        </w:rPr>
        <w:t>QUINTA</w:t>
      </w:r>
      <w:r w:rsidRPr="00A7091A">
        <w:rPr>
          <w:rFonts w:ascii="Arial" w:eastAsia="Calibri" w:hAnsi="Arial" w:cs="Arial"/>
          <w:b/>
          <w:color w:val="000000"/>
          <w:sz w:val="22"/>
          <w:szCs w:val="22"/>
        </w:rPr>
        <w:t xml:space="preserve"> – </w:t>
      </w:r>
      <w:r w:rsidR="00827519" w:rsidRPr="00A7091A">
        <w:rPr>
          <w:rFonts w:ascii="Arial" w:eastAsia="Calibri" w:hAnsi="Arial" w:cs="Arial"/>
          <w:b/>
          <w:bCs/>
          <w:color w:val="000000"/>
          <w:sz w:val="22"/>
          <w:szCs w:val="22"/>
        </w:rPr>
        <w:t>REGISTRO PROFISSIONAL</w:t>
      </w:r>
    </w:p>
    <w:p w:rsidR="00827519" w:rsidRPr="00A7091A" w:rsidRDefault="00827519"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r w:rsidRPr="00A7091A">
        <w:rPr>
          <w:rFonts w:ascii="Arial" w:eastAsia="Calibri" w:hAnsi="Arial" w:cs="Arial"/>
          <w:color w:val="000000"/>
          <w:sz w:val="22"/>
          <w:szCs w:val="22"/>
        </w:rPr>
        <w:t xml:space="preserve">A </w:t>
      </w:r>
      <w:r w:rsidR="00F47FF3" w:rsidRPr="00A7091A">
        <w:rPr>
          <w:rFonts w:ascii="Arial" w:eastAsia="Calibri" w:hAnsi="Arial" w:cs="Arial"/>
          <w:color w:val="000000"/>
          <w:sz w:val="22"/>
          <w:szCs w:val="22"/>
        </w:rPr>
        <w:t>Empresa</w:t>
      </w:r>
      <w:r w:rsidRPr="00A7091A">
        <w:rPr>
          <w:rFonts w:ascii="Arial" w:eastAsia="Calibri" w:hAnsi="Arial" w:cs="Arial"/>
          <w:color w:val="000000"/>
          <w:sz w:val="22"/>
          <w:szCs w:val="22"/>
        </w:rPr>
        <w:t xml:space="preserve"> exigirá o registro junto ao conselho profissional do </w:t>
      </w:r>
      <w:r w:rsidR="00FF5071">
        <w:rPr>
          <w:rFonts w:ascii="Arial" w:eastAsia="Calibri" w:hAnsi="Arial" w:cs="Arial"/>
          <w:color w:val="000000"/>
          <w:sz w:val="22"/>
          <w:szCs w:val="22"/>
        </w:rPr>
        <w:t>E</w:t>
      </w:r>
      <w:r w:rsidRPr="00A7091A">
        <w:rPr>
          <w:rFonts w:ascii="Arial" w:eastAsia="Calibri" w:hAnsi="Arial" w:cs="Arial"/>
          <w:color w:val="000000"/>
          <w:sz w:val="22"/>
          <w:szCs w:val="22"/>
        </w:rPr>
        <w:t>stado do Rio de Janeiro para os profissionais contratados que tenham a necessidade legal de registro para estarem aptos ao exe</w:t>
      </w:r>
      <w:r w:rsidR="002A11A2" w:rsidRPr="00A7091A">
        <w:rPr>
          <w:rFonts w:ascii="Arial" w:eastAsia="Calibri" w:hAnsi="Arial" w:cs="Arial"/>
          <w:color w:val="000000"/>
          <w:sz w:val="22"/>
          <w:szCs w:val="22"/>
        </w:rPr>
        <w:t xml:space="preserve">rcício profissional na </w:t>
      </w:r>
      <w:r w:rsidR="00F47FF3" w:rsidRPr="00A7091A">
        <w:rPr>
          <w:rFonts w:ascii="Arial" w:eastAsia="Calibri" w:hAnsi="Arial" w:cs="Arial"/>
          <w:color w:val="000000"/>
          <w:sz w:val="22"/>
          <w:szCs w:val="22"/>
        </w:rPr>
        <w:t>Empresa</w:t>
      </w:r>
      <w:r w:rsidR="002A11A2" w:rsidRPr="00A7091A">
        <w:rPr>
          <w:rFonts w:ascii="Arial" w:eastAsia="Calibri" w:hAnsi="Arial" w:cs="Arial"/>
          <w:color w:val="000000"/>
          <w:sz w:val="22"/>
          <w:szCs w:val="22"/>
        </w:rPr>
        <w:t>.</w:t>
      </w:r>
    </w:p>
    <w:p w:rsidR="002A11A2" w:rsidRPr="00A7091A" w:rsidRDefault="002A11A2" w:rsidP="00315CC2">
      <w:pPr>
        <w:widowControl w:val="0"/>
        <w:pBdr>
          <w:top w:val="nil"/>
          <w:left w:val="nil"/>
          <w:bottom w:val="nil"/>
          <w:right w:val="nil"/>
          <w:between w:val="nil"/>
        </w:pBdr>
        <w:spacing w:line="300" w:lineRule="exact"/>
        <w:jc w:val="both"/>
        <w:rPr>
          <w:rFonts w:ascii="Arial" w:eastAsia="Calibri" w:hAnsi="Arial" w:cs="Arial"/>
          <w:color w:val="000000"/>
          <w:sz w:val="22"/>
          <w:szCs w:val="22"/>
        </w:rPr>
      </w:pPr>
    </w:p>
    <w:p w:rsidR="00827519" w:rsidRPr="00A7091A" w:rsidRDefault="002A11A2" w:rsidP="00315CC2">
      <w:pPr>
        <w:widowControl w:val="0"/>
        <w:pBdr>
          <w:top w:val="nil"/>
          <w:left w:val="nil"/>
          <w:bottom w:val="nil"/>
          <w:right w:val="nil"/>
          <w:between w:val="nil"/>
        </w:pBdr>
        <w:spacing w:line="300" w:lineRule="exact"/>
        <w:jc w:val="both"/>
        <w:rPr>
          <w:rFonts w:ascii="Arial" w:eastAsia="Calibri" w:hAnsi="Arial" w:cs="Arial"/>
          <w:b/>
          <w:bCs/>
          <w:color w:val="000000"/>
          <w:sz w:val="22"/>
          <w:szCs w:val="22"/>
        </w:rPr>
      </w:pPr>
      <w:r w:rsidRPr="00A7091A">
        <w:rPr>
          <w:rFonts w:ascii="Arial" w:eastAsia="Calibri" w:hAnsi="Arial" w:cs="Arial"/>
          <w:b/>
          <w:color w:val="000000"/>
          <w:sz w:val="22"/>
          <w:szCs w:val="22"/>
        </w:rPr>
        <w:t xml:space="preserve">CLÁUSULA TRIGÉSIMA </w:t>
      </w:r>
      <w:r w:rsidR="00D43CF9">
        <w:rPr>
          <w:rFonts w:ascii="Arial" w:eastAsia="Calibri" w:hAnsi="Arial" w:cs="Arial"/>
          <w:b/>
          <w:color w:val="000000"/>
          <w:sz w:val="22"/>
          <w:szCs w:val="22"/>
        </w:rPr>
        <w:t>SEXTA</w:t>
      </w:r>
      <w:r w:rsidRPr="00A7091A">
        <w:rPr>
          <w:rFonts w:ascii="Arial" w:eastAsia="Calibri" w:hAnsi="Arial" w:cs="Arial"/>
          <w:b/>
          <w:color w:val="000000"/>
          <w:sz w:val="22"/>
          <w:szCs w:val="22"/>
        </w:rPr>
        <w:t xml:space="preserve"> – </w:t>
      </w:r>
      <w:r w:rsidR="00550A53">
        <w:rPr>
          <w:rFonts w:ascii="Arial" w:eastAsia="Calibri" w:hAnsi="Arial" w:cs="Arial"/>
          <w:b/>
          <w:bCs/>
          <w:color w:val="000000"/>
          <w:sz w:val="22"/>
          <w:szCs w:val="22"/>
        </w:rPr>
        <w:t>RESPONSABILIDADE TÉCNICA</w:t>
      </w:r>
      <w:bookmarkStart w:id="0" w:name="_GoBack"/>
      <w:bookmarkEnd w:id="0"/>
    </w:p>
    <w:p w:rsidR="00827519" w:rsidRPr="00A7091A" w:rsidRDefault="00827519" w:rsidP="00315CC2">
      <w:pPr>
        <w:widowControl w:val="0"/>
        <w:pBdr>
          <w:top w:val="nil"/>
          <w:left w:val="nil"/>
          <w:bottom w:val="nil"/>
          <w:right w:val="nil"/>
          <w:between w:val="nil"/>
        </w:pBdr>
        <w:spacing w:line="300" w:lineRule="exact"/>
        <w:jc w:val="both"/>
        <w:rPr>
          <w:rFonts w:ascii="Arial" w:eastAsia="Calibri" w:hAnsi="Arial" w:cs="Arial"/>
          <w:b/>
          <w:bCs/>
          <w:color w:val="000000"/>
          <w:sz w:val="22"/>
          <w:szCs w:val="22"/>
        </w:rPr>
      </w:pPr>
      <w:r w:rsidRPr="00A7091A">
        <w:rPr>
          <w:rFonts w:ascii="Arial" w:eastAsia="Calibri" w:hAnsi="Arial" w:cs="Arial"/>
          <w:color w:val="000000"/>
          <w:sz w:val="22"/>
          <w:szCs w:val="22"/>
        </w:rPr>
        <w:t xml:space="preserve">A </w:t>
      </w:r>
      <w:r w:rsidR="00F47FF3" w:rsidRPr="00A7091A">
        <w:rPr>
          <w:rFonts w:ascii="Arial" w:eastAsia="Calibri" w:hAnsi="Arial" w:cs="Arial"/>
          <w:color w:val="000000"/>
          <w:sz w:val="22"/>
          <w:szCs w:val="22"/>
        </w:rPr>
        <w:t>Empresa</w:t>
      </w:r>
      <w:r w:rsidRPr="00A7091A">
        <w:rPr>
          <w:rFonts w:ascii="Arial" w:eastAsia="Calibri" w:hAnsi="Arial" w:cs="Arial"/>
          <w:color w:val="000000"/>
          <w:sz w:val="22"/>
          <w:szCs w:val="22"/>
        </w:rPr>
        <w:t xml:space="preserve"> designará responsáveis técnicos para as áreas em que houver disposições legais</w:t>
      </w:r>
      <w:r w:rsidRPr="00A7091A">
        <w:rPr>
          <w:rFonts w:ascii="Arial" w:hAnsi="Arial" w:cs="Arial"/>
          <w:sz w:val="22"/>
          <w:szCs w:val="22"/>
        </w:rPr>
        <w:t xml:space="preserve"> nos termos d</w:t>
      </w:r>
      <w:r w:rsidRPr="00A7091A">
        <w:rPr>
          <w:rFonts w:ascii="Arial" w:eastAsia="Calibri" w:hAnsi="Arial" w:cs="Arial"/>
          <w:color w:val="000000"/>
          <w:sz w:val="22"/>
          <w:szCs w:val="22"/>
        </w:rPr>
        <w:t>o órgão de fiscalização profissional, conforme exigido pela legislação sanitária aplicável.</w:t>
      </w:r>
      <w:r w:rsidRPr="00A7091A">
        <w:rPr>
          <w:rFonts w:ascii="Arial" w:eastAsia="Calibri" w:hAnsi="Arial" w:cs="Arial"/>
          <w:b/>
          <w:bCs/>
          <w:color w:val="000000"/>
          <w:sz w:val="22"/>
          <w:szCs w:val="22"/>
        </w:rPr>
        <w:t xml:space="preserve"> </w:t>
      </w:r>
    </w:p>
    <w:p w:rsidR="00827519" w:rsidRPr="00A7091A" w:rsidRDefault="00827519" w:rsidP="00315CC2">
      <w:pPr>
        <w:spacing w:line="300" w:lineRule="exact"/>
        <w:jc w:val="both"/>
        <w:rPr>
          <w:rFonts w:ascii="Arial" w:hAnsi="Arial" w:cs="Arial"/>
          <w:sz w:val="22"/>
          <w:szCs w:val="22"/>
        </w:rPr>
      </w:pPr>
    </w:p>
    <w:p w:rsidR="008A6123" w:rsidRPr="00A7091A" w:rsidRDefault="008A6123" w:rsidP="00315CC2">
      <w:pPr>
        <w:spacing w:line="300" w:lineRule="exact"/>
        <w:jc w:val="both"/>
        <w:rPr>
          <w:rFonts w:ascii="Arial" w:hAnsi="Arial" w:cs="Arial"/>
          <w:sz w:val="22"/>
          <w:szCs w:val="22"/>
        </w:rPr>
      </w:pPr>
    </w:p>
    <w:p w:rsidR="008A6123" w:rsidRPr="00A7091A" w:rsidRDefault="008A6123" w:rsidP="00315CC2">
      <w:pPr>
        <w:spacing w:line="300" w:lineRule="exact"/>
        <w:jc w:val="both"/>
        <w:rPr>
          <w:rFonts w:ascii="Arial" w:hAnsi="Arial" w:cs="Arial"/>
          <w:sz w:val="22"/>
          <w:szCs w:val="22"/>
        </w:rPr>
      </w:pPr>
    </w:p>
    <w:p w:rsidR="008A6123" w:rsidRPr="00A7091A" w:rsidRDefault="008A6123" w:rsidP="00315CC2">
      <w:pPr>
        <w:spacing w:line="300" w:lineRule="exact"/>
        <w:jc w:val="both"/>
        <w:rPr>
          <w:rFonts w:ascii="Arial" w:hAnsi="Arial" w:cs="Arial"/>
          <w:sz w:val="22"/>
          <w:szCs w:val="22"/>
        </w:rPr>
      </w:pPr>
    </w:p>
    <w:p w:rsidR="00936337" w:rsidRPr="00A7091A" w:rsidRDefault="002A7273" w:rsidP="00315CC2">
      <w:pPr>
        <w:spacing w:line="300" w:lineRule="exact"/>
        <w:rPr>
          <w:rFonts w:ascii="Arial" w:hAnsi="Arial" w:cs="Arial"/>
          <w:sz w:val="22"/>
          <w:szCs w:val="22"/>
        </w:rPr>
      </w:pPr>
      <w:r w:rsidRPr="00A7091A">
        <w:rPr>
          <w:rFonts w:ascii="Arial" w:eastAsia="Arial" w:hAnsi="Arial" w:cs="Arial"/>
          <w:sz w:val="22"/>
          <w:szCs w:val="22"/>
        </w:rPr>
        <w:t xml:space="preserve">Rio de Janeiro, </w:t>
      </w:r>
      <w:proofErr w:type="gramStart"/>
      <w:r w:rsidR="0088630E" w:rsidRPr="00A7091A">
        <w:rPr>
          <w:rFonts w:ascii="Arial" w:eastAsia="Arial" w:hAnsi="Arial" w:cs="Arial"/>
          <w:sz w:val="22"/>
          <w:szCs w:val="22"/>
        </w:rPr>
        <w:t>XXXXX</w:t>
      </w:r>
      <w:proofErr w:type="gramEnd"/>
    </w:p>
    <w:p w:rsidR="008A6123" w:rsidRPr="00A7091A" w:rsidRDefault="008A6123" w:rsidP="00315CC2">
      <w:pPr>
        <w:spacing w:line="300" w:lineRule="exact"/>
        <w:rPr>
          <w:rFonts w:ascii="Arial" w:eastAsia="Arial" w:hAnsi="Arial" w:cs="Arial"/>
          <w:b/>
          <w:bCs/>
          <w:sz w:val="22"/>
          <w:szCs w:val="22"/>
        </w:rPr>
      </w:pPr>
    </w:p>
    <w:p w:rsidR="00936337" w:rsidRPr="00A7091A" w:rsidRDefault="002A7273" w:rsidP="00315CC2">
      <w:pPr>
        <w:spacing w:line="300" w:lineRule="exact"/>
        <w:rPr>
          <w:rFonts w:ascii="Arial" w:hAnsi="Arial" w:cs="Arial"/>
          <w:sz w:val="22"/>
          <w:szCs w:val="22"/>
        </w:rPr>
      </w:pPr>
      <w:r w:rsidRPr="00A7091A">
        <w:rPr>
          <w:rFonts w:ascii="Arial" w:eastAsia="Arial" w:hAnsi="Arial" w:cs="Arial"/>
          <w:b/>
          <w:bCs/>
          <w:sz w:val="22"/>
          <w:szCs w:val="22"/>
        </w:rPr>
        <w:t>Pelo Grupo Hospitalar Conceição:</w:t>
      </w:r>
    </w:p>
    <w:tbl>
      <w:tblPr>
        <w:tblW w:w="9400" w:type="dxa"/>
        <w:tblCellMar>
          <w:left w:w="10" w:type="dxa"/>
          <w:right w:w="10" w:type="dxa"/>
        </w:tblCellMar>
        <w:tblLook w:val="0000" w:firstRow="0" w:lastRow="0" w:firstColumn="0" w:lastColumn="0" w:noHBand="0" w:noVBand="0"/>
      </w:tblPr>
      <w:tblGrid>
        <w:gridCol w:w="4700"/>
        <w:gridCol w:w="4700"/>
      </w:tblGrid>
      <w:tr w:rsidR="00936337" w:rsidRPr="00A7091A">
        <w:tc>
          <w:tcPr>
            <w:tcW w:w="4700" w:type="dxa"/>
          </w:tcPr>
          <w:p w:rsidR="008A6123" w:rsidRPr="00A7091A" w:rsidRDefault="008A6123" w:rsidP="00315CC2">
            <w:pPr>
              <w:spacing w:line="300" w:lineRule="exact"/>
              <w:jc w:val="center"/>
              <w:rPr>
                <w:rFonts w:ascii="Arial" w:eastAsia="Arial" w:hAnsi="Arial" w:cs="Arial"/>
                <w:sz w:val="22"/>
                <w:szCs w:val="22"/>
              </w:rPr>
            </w:pPr>
          </w:p>
          <w:p w:rsidR="008A6123" w:rsidRPr="00A7091A" w:rsidRDefault="008A6123" w:rsidP="00315CC2">
            <w:pPr>
              <w:spacing w:line="300" w:lineRule="exact"/>
              <w:jc w:val="center"/>
              <w:rPr>
                <w:rFonts w:ascii="Arial" w:eastAsia="Arial" w:hAnsi="Arial" w:cs="Arial"/>
                <w:sz w:val="22"/>
                <w:szCs w:val="22"/>
              </w:rPr>
            </w:pPr>
          </w:p>
          <w:p w:rsidR="00936337" w:rsidRPr="00A7091A" w:rsidRDefault="002A7273" w:rsidP="00315CC2">
            <w:pPr>
              <w:spacing w:line="300" w:lineRule="exact"/>
              <w:jc w:val="center"/>
              <w:rPr>
                <w:rFonts w:ascii="Arial" w:hAnsi="Arial" w:cs="Arial"/>
                <w:sz w:val="22"/>
                <w:szCs w:val="22"/>
              </w:rPr>
            </w:pPr>
            <w:r w:rsidRPr="00A7091A">
              <w:rPr>
                <w:rFonts w:ascii="Arial" w:eastAsia="Arial" w:hAnsi="Arial" w:cs="Arial"/>
                <w:sz w:val="22"/>
                <w:szCs w:val="22"/>
              </w:rPr>
              <w:t>Gilberto Barichello</w:t>
            </w:r>
          </w:p>
          <w:p w:rsidR="00936337" w:rsidRPr="00A7091A" w:rsidRDefault="002A7273" w:rsidP="00315CC2">
            <w:pPr>
              <w:spacing w:line="300" w:lineRule="exact"/>
              <w:jc w:val="center"/>
              <w:rPr>
                <w:rFonts w:ascii="Arial" w:hAnsi="Arial" w:cs="Arial"/>
                <w:sz w:val="22"/>
                <w:szCs w:val="22"/>
              </w:rPr>
            </w:pPr>
            <w:r w:rsidRPr="00A7091A">
              <w:rPr>
                <w:rFonts w:ascii="Arial" w:eastAsia="Arial" w:hAnsi="Arial" w:cs="Arial"/>
                <w:i/>
                <w:iCs/>
                <w:sz w:val="22"/>
                <w:szCs w:val="22"/>
              </w:rPr>
              <w:t>Diretor-Presidente</w:t>
            </w:r>
          </w:p>
        </w:tc>
        <w:tc>
          <w:tcPr>
            <w:tcW w:w="4700" w:type="dxa"/>
          </w:tcPr>
          <w:p w:rsidR="008A6123" w:rsidRPr="00A7091A" w:rsidRDefault="008A6123" w:rsidP="00315CC2">
            <w:pPr>
              <w:spacing w:line="300" w:lineRule="exact"/>
              <w:jc w:val="center"/>
              <w:rPr>
                <w:rFonts w:ascii="Arial" w:eastAsia="Arial" w:hAnsi="Arial" w:cs="Arial"/>
                <w:sz w:val="22"/>
                <w:szCs w:val="22"/>
              </w:rPr>
            </w:pPr>
          </w:p>
          <w:p w:rsidR="008A6123" w:rsidRPr="00A7091A" w:rsidRDefault="008A6123" w:rsidP="00315CC2">
            <w:pPr>
              <w:spacing w:line="300" w:lineRule="exact"/>
              <w:jc w:val="center"/>
              <w:rPr>
                <w:rFonts w:ascii="Arial" w:eastAsia="Arial" w:hAnsi="Arial" w:cs="Arial"/>
                <w:sz w:val="22"/>
                <w:szCs w:val="22"/>
              </w:rPr>
            </w:pPr>
          </w:p>
          <w:p w:rsidR="0088630E" w:rsidRPr="00A7091A" w:rsidRDefault="0088630E" w:rsidP="00315CC2">
            <w:pPr>
              <w:spacing w:line="300" w:lineRule="exact"/>
              <w:jc w:val="center"/>
              <w:rPr>
                <w:rFonts w:ascii="Arial" w:eastAsia="Arial" w:hAnsi="Arial" w:cs="Arial"/>
                <w:sz w:val="22"/>
                <w:szCs w:val="22"/>
              </w:rPr>
            </w:pPr>
            <w:r w:rsidRPr="00A7091A">
              <w:rPr>
                <w:rFonts w:ascii="Arial" w:eastAsia="Arial" w:hAnsi="Arial" w:cs="Arial"/>
                <w:sz w:val="22"/>
                <w:szCs w:val="22"/>
              </w:rPr>
              <w:t xml:space="preserve">Rosana Reis </w:t>
            </w:r>
            <w:proofErr w:type="spellStart"/>
            <w:r w:rsidRPr="00A7091A">
              <w:rPr>
                <w:rFonts w:ascii="Arial" w:eastAsia="Arial" w:hAnsi="Arial" w:cs="Arial"/>
                <w:sz w:val="22"/>
                <w:szCs w:val="22"/>
              </w:rPr>
              <w:t>Nothen</w:t>
            </w:r>
            <w:proofErr w:type="spellEnd"/>
          </w:p>
          <w:p w:rsidR="00936337" w:rsidRPr="00A7091A" w:rsidRDefault="002A7273" w:rsidP="00315CC2">
            <w:pPr>
              <w:spacing w:line="300" w:lineRule="exact"/>
              <w:jc w:val="center"/>
              <w:rPr>
                <w:rFonts w:ascii="Arial" w:hAnsi="Arial" w:cs="Arial"/>
                <w:sz w:val="22"/>
                <w:szCs w:val="22"/>
              </w:rPr>
            </w:pPr>
            <w:r w:rsidRPr="00A7091A">
              <w:rPr>
                <w:rFonts w:ascii="Arial" w:eastAsia="Arial" w:hAnsi="Arial" w:cs="Arial"/>
                <w:i/>
                <w:iCs/>
                <w:sz w:val="22"/>
                <w:szCs w:val="22"/>
              </w:rPr>
              <w:t>Diretor de Atenção à Saúde</w:t>
            </w:r>
          </w:p>
        </w:tc>
      </w:tr>
      <w:tr w:rsidR="00936337" w:rsidRPr="00A7091A">
        <w:tc>
          <w:tcPr>
            <w:tcW w:w="4700" w:type="dxa"/>
          </w:tcPr>
          <w:p w:rsidR="008A6123" w:rsidRPr="00A7091A" w:rsidRDefault="008A6123" w:rsidP="00315CC2">
            <w:pPr>
              <w:spacing w:line="300" w:lineRule="exact"/>
              <w:jc w:val="center"/>
              <w:rPr>
                <w:rFonts w:ascii="Arial" w:eastAsia="Arial" w:hAnsi="Arial" w:cs="Arial"/>
                <w:sz w:val="22"/>
                <w:szCs w:val="22"/>
              </w:rPr>
            </w:pPr>
          </w:p>
          <w:p w:rsidR="008A6123" w:rsidRPr="00A7091A" w:rsidRDefault="008A6123" w:rsidP="00315CC2">
            <w:pPr>
              <w:spacing w:line="300" w:lineRule="exact"/>
              <w:jc w:val="center"/>
              <w:rPr>
                <w:rFonts w:ascii="Arial" w:eastAsia="Arial" w:hAnsi="Arial" w:cs="Arial"/>
                <w:sz w:val="22"/>
                <w:szCs w:val="22"/>
              </w:rPr>
            </w:pPr>
          </w:p>
          <w:p w:rsidR="00936337" w:rsidRPr="00A7091A" w:rsidRDefault="002A7273" w:rsidP="00315CC2">
            <w:pPr>
              <w:spacing w:line="300" w:lineRule="exact"/>
              <w:jc w:val="center"/>
              <w:rPr>
                <w:rFonts w:ascii="Arial" w:hAnsi="Arial" w:cs="Arial"/>
                <w:sz w:val="22"/>
                <w:szCs w:val="22"/>
              </w:rPr>
            </w:pPr>
            <w:r w:rsidRPr="00A7091A">
              <w:rPr>
                <w:rFonts w:ascii="Arial" w:eastAsia="Arial" w:hAnsi="Arial" w:cs="Arial"/>
                <w:sz w:val="22"/>
                <w:szCs w:val="22"/>
              </w:rPr>
              <w:lastRenderedPageBreak/>
              <w:t xml:space="preserve">João Constantino </w:t>
            </w:r>
            <w:proofErr w:type="spellStart"/>
            <w:r w:rsidRPr="00A7091A">
              <w:rPr>
                <w:rFonts w:ascii="Arial" w:eastAsia="Arial" w:hAnsi="Arial" w:cs="Arial"/>
                <w:sz w:val="22"/>
                <w:szCs w:val="22"/>
              </w:rPr>
              <w:t>Pavani</w:t>
            </w:r>
            <w:proofErr w:type="spellEnd"/>
            <w:r w:rsidRPr="00A7091A">
              <w:rPr>
                <w:rFonts w:ascii="Arial" w:eastAsia="Arial" w:hAnsi="Arial" w:cs="Arial"/>
                <w:sz w:val="22"/>
                <w:szCs w:val="22"/>
              </w:rPr>
              <w:t xml:space="preserve"> Motta</w:t>
            </w:r>
          </w:p>
          <w:p w:rsidR="00936337" w:rsidRPr="00A7091A" w:rsidRDefault="002A7273" w:rsidP="00315CC2">
            <w:pPr>
              <w:spacing w:line="300" w:lineRule="exact"/>
              <w:jc w:val="center"/>
              <w:rPr>
                <w:rFonts w:ascii="Arial" w:hAnsi="Arial" w:cs="Arial"/>
                <w:sz w:val="22"/>
                <w:szCs w:val="22"/>
              </w:rPr>
            </w:pPr>
            <w:r w:rsidRPr="00A7091A">
              <w:rPr>
                <w:rFonts w:ascii="Arial" w:eastAsia="Arial" w:hAnsi="Arial" w:cs="Arial"/>
                <w:i/>
                <w:iCs/>
                <w:sz w:val="22"/>
                <w:szCs w:val="22"/>
              </w:rPr>
              <w:t>Diretor Administrativo e Financeiro</w:t>
            </w:r>
          </w:p>
        </w:tc>
        <w:tc>
          <w:tcPr>
            <w:tcW w:w="4700" w:type="dxa"/>
          </w:tcPr>
          <w:p w:rsidR="008A6123" w:rsidRPr="00A7091A" w:rsidRDefault="008A6123" w:rsidP="00315CC2">
            <w:pPr>
              <w:spacing w:line="300" w:lineRule="exact"/>
              <w:jc w:val="center"/>
              <w:rPr>
                <w:rFonts w:ascii="Arial" w:eastAsia="Arial" w:hAnsi="Arial" w:cs="Arial"/>
                <w:sz w:val="22"/>
                <w:szCs w:val="22"/>
              </w:rPr>
            </w:pPr>
          </w:p>
          <w:p w:rsidR="008A6123" w:rsidRPr="00A7091A" w:rsidRDefault="008A6123" w:rsidP="00315CC2">
            <w:pPr>
              <w:spacing w:line="300" w:lineRule="exact"/>
              <w:jc w:val="center"/>
              <w:rPr>
                <w:rFonts w:ascii="Arial" w:eastAsia="Arial" w:hAnsi="Arial" w:cs="Arial"/>
                <w:sz w:val="22"/>
                <w:szCs w:val="22"/>
              </w:rPr>
            </w:pPr>
          </w:p>
          <w:p w:rsidR="00936337" w:rsidRPr="00A7091A" w:rsidRDefault="002A7273" w:rsidP="00315CC2">
            <w:pPr>
              <w:spacing w:line="300" w:lineRule="exact"/>
              <w:jc w:val="center"/>
              <w:rPr>
                <w:rFonts w:ascii="Arial" w:hAnsi="Arial" w:cs="Arial"/>
                <w:sz w:val="22"/>
                <w:szCs w:val="22"/>
              </w:rPr>
            </w:pPr>
            <w:proofErr w:type="spellStart"/>
            <w:r w:rsidRPr="00A7091A">
              <w:rPr>
                <w:rFonts w:ascii="Arial" w:eastAsia="Arial" w:hAnsi="Arial" w:cs="Arial"/>
                <w:sz w:val="22"/>
                <w:szCs w:val="22"/>
              </w:rPr>
              <w:lastRenderedPageBreak/>
              <w:t>Quelen</w:t>
            </w:r>
            <w:proofErr w:type="spellEnd"/>
            <w:r w:rsidRPr="00A7091A">
              <w:rPr>
                <w:rFonts w:ascii="Arial" w:eastAsia="Arial" w:hAnsi="Arial" w:cs="Arial"/>
                <w:sz w:val="22"/>
                <w:szCs w:val="22"/>
              </w:rPr>
              <w:t xml:space="preserve"> </w:t>
            </w:r>
            <w:proofErr w:type="spellStart"/>
            <w:r w:rsidRPr="00A7091A">
              <w:rPr>
                <w:rFonts w:ascii="Arial" w:eastAsia="Arial" w:hAnsi="Arial" w:cs="Arial"/>
                <w:sz w:val="22"/>
                <w:szCs w:val="22"/>
              </w:rPr>
              <w:t>Tanize</w:t>
            </w:r>
            <w:proofErr w:type="spellEnd"/>
            <w:r w:rsidRPr="00A7091A">
              <w:rPr>
                <w:rFonts w:ascii="Arial" w:eastAsia="Arial" w:hAnsi="Arial" w:cs="Arial"/>
                <w:sz w:val="22"/>
                <w:szCs w:val="22"/>
              </w:rPr>
              <w:t xml:space="preserve"> Alves da Silva</w:t>
            </w:r>
          </w:p>
          <w:p w:rsidR="00936337" w:rsidRPr="00A7091A" w:rsidRDefault="002A7273" w:rsidP="00315CC2">
            <w:pPr>
              <w:spacing w:line="300" w:lineRule="exact"/>
              <w:jc w:val="center"/>
              <w:rPr>
                <w:rFonts w:ascii="Arial" w:hAnsi="Arial" w:cs="Arial"/>
                <w:sz w:val="22"/>
                <w:szCs w:val="22"/>
              </w:rPr>
            </w:pPr>
            <w:r w:rsidRPr="00A7091A">
              <w:rPr>
                <w:rFonts w:ascii="Arial" w:eastAsia="Arial" w:hAnsi="Arial" w:cs="Arial"/>
                <w:i/>
                <w:iCs/>
                <w:sz w:val="22"/>
                <w:szCs w:val="22"/>
              </w:rPr>
              <w:t>Diretora de Inovação, Gestão do Trabalho</w:t>
            </w:r>
            <w:r w:rsidR="0088630E" w:rsidRPr="00A7091A">
              <w:rPr>
                <w:rFonts w:ascii="Arial" w:eastAsia="Arial" w:hAnsi="Arial" w:cs="Arial"/>
                <w:i/>
                <w:iCs/>
                <w:sz w:val="22"/>
                <w:szCs w:val="22"/>
              </w:rPr>
              <w:t xml:space="preserve"> e </w:t>
            </w:r>
            <w:proofErr w:type="gramStart"/>
            <w:r w:rsidR="0088630E" w:rsidRPr="00A7091A">
              <w:rPr>
                <w:rFonts w:ascii="Arial" w:eastAsia="Arial" w:hAnsi="Arial" w:cs="Arial"/>
                <w:i/>
                <w:iCs/>
                <w:sz w:val="22"/>
                <w:szCs w:val="22"/>
              </w:rPr>
              <w:t>Educação</w:t>
            </w:r>
            <w:proofErr w:type="gramEnd"/>
          </w:p>
        </w:tc>
      </w:tr>
    </w:tbl>
    <w:p w:rsidR="0088630E" w:rsidRPr="00A7091A" w:rsidRDefault="0088630E" w:rsidP="00315CC2">
      <w:pPr>
        <w:spacing w:line="300" w:lineRule="exact"/>
        <w:rPr>
          <w:rFonts w:ascii="Arial" w:eastAsia="Arial" w:hAnsi="Arial" w:cs="Arial"/>
          <w:b/>
          <w:bCs/>
          <w:sz w:val="22"/>
          <w:szCs w:val="22"/>
        </w:rPr>
      </w:pPr>
    </w:p>
    <w:p w:rsidR="008A6123" w:rsidRPr="00A7091A" w:rsidRDefault="008A6123" w:rsidP="00315CC2">
      <w:pPr>
        <w:spacing w:line="300" w:lineRule="exact"/>
        <w:rPr>
          <w:rFonts w:ascii="Arial" w:eastAsia="Arial" w:hAnsi="Arial" w:cs="Arial"/>
          <w:b/>
          <w:bCs/>
          <w:sz w:val="22"/>
          <w:szCs w:val="22"/>
        </w:rPr>
      </w:pPr>
    </w:p>
    <w:p w:rsidR="00936337" w:rsidRPr="00A7091A" w:rsidRDefault="002A7273" w:rsidP="00315CC2">
      <w:pPr>
        <w:spacing w:line="300" w:lineRule="exact"/>
        <w:rPr>
          <w:rFonts w:ascii="Arial" w:hAnsi="Arial" w:cs="Arial"/>
          <w:sz w:val="22"/>
          <w:szCs w:val="22"/>
        </w:rPr>
      </w:pPr>
      <w:r w:rsidRPr="00A7091A">
        <w:rPr>
          <w:rFonts w:ascii="Arial" w:eastAsia="Arial" w:hAnsi="Arial" w:cs="Arial"/>
          <w:b/>
          <w:bCs/>
          <w:sz w:val="22"/>
          <w:szCs w:val="22"/>
        </w:rPr>
        <w:t xml:space="preserve">Pelo </w:t>
      </w:r>
      <w:r w:rsidR="008A6123" w:rsidRPr="00A7091A">
        <w:rPr>
          <w:rFonts w:ascii="Arial" w:eastAsia="Arial" w:hAnsi="Arial" w:cs="Arial"/>
          <w:b/>
          <w:bCs/>
          <w:sz w:val="22"/>
          <w:szCs w:val="22"/>
        </w:rPr>
        <w:t xml:space="preserve">Sindicato </w:t>
      </w:r>
      <w:r w:rsidR="00026AE1" w:rsidRPr="00A7091A">
        <w:rPr>
          <w:rFonts w:ascii="Arial" w:eastAsia="Arial" w:hAnsi="Arial" w:cs="Arial"/>
          <w:b/>
          <w:bCs/>
          <w:sz w:val="22"/>
          <w:szCs w:val="22"/>
        </w:rPr>
        <w:t>XXXXXXXX</w:t>
      </w:r>
      <w:r w:rsidRPr="00A7091A">
        <w:rPr>
          <w:rFonts w:ascii="Arial" w:eastAsia="Arial" w:hAnsi="Arial" w:cs="Arial"/>
          <w:b/>
          <w:bCs/>
          <w:sz w:val="22"/>
          <w:szCs w:val="22"/>
        </w:rPr>
        <w:t>:</w:t>
      </w:r>
    </w:p>
    <w:p w:rsidR="0088630E" w:rsidRPr="00A7091A" w:rsidRDefault="0088630E" w:rsidP="00315CC2">
      <w:pPr>
        <w:spacing w:line="300" w:lineRule="exact"/>
        <w:jc w:val="center"/>
        <w:rPr>
          <w:rFonts w:ascii="Arial" w:eastAsia="Arial" w:hAnsi="Arial" w:cs="Arial"/>
          <w:sz w:val="22"/>
          <w:szCs w:val="22"/>
        </w:rPr>
      </w:pPr>
    </w:p>
    <w:p w:rsidR="008A6123" w:rsidRPr="00A7091A" w:rsidRDefault="008A6123" w:rsidP="00315CC2">
      <w:pPr>
        <w:spacing w:line="300" w:lineRule="exact"/>
        <w:jc w:val="center"/>
        <w:rPr>
          <w:rFonts w:ascii="Arial" w:eastAsia="Arial" w:hAnsi="Arial" w:cs="Arial"/>
          <w:sz w:val="22"/>
          <w:szCs w:val="22"/>
        </w:rPr>
      </w:pPr>
    </w:p>
    <w:p w:rsidR="00F04A01" w:rsidRPr="00A7091A" w:rsidRDefault="00F04A01" w:rsidP="00315CC2">
      <w:pPr>
        <w:spacing w:line="300" w:lineRule="exact"/>
        <w:jc w:val="center"/>
        <w:rPr>
          <w:rFonts w:ascii="Arial" w:eastAsia="Arial" w:hAnsi="Arial" w:cs="Arial"/>
          <w:sz w:val="22"/>
          <w:szCs w:val="22"/>
        </w:rPr>
      </w:pPr>
    </w:p>
    <w:p w:rsidR="00936337" w:rsidRPr="00A7091A" w:rsidRDefault="00026AE1" w:rsidP="00315CC2">
      <w:pPr>
        <w:spacing w:line="300" w:lineRule="exact"/>
        <w:jc w:val="center"/>
        <w:rPr>
          <w:rFonts w:ascii="Arial" w:hAnsi="Arial" w:cs="Arial"/>
          <w:sz w:val="22"/>
          <w:szCs w:val="22"/>
        </w:rPr>
      </w:pPr>
      <w:r w:rsidRPr="00A7091A">
        <w:rPr>
          <w:rFonts w:ascii="Arial" w:eastAsia="Arial" w:hAnsi="Arial" w:cs="Arial"/>
          <w:sz w:val="22"/>
          <w:szCs w:val="22"/>
        </w:rPr>
        <w:t>XXXXXXXXX</w:t>
      </w:r>
    </w:p>
    <w:p w:rsidR="00936337" w:rsidRPr="00A7091A" w:rsidRDefault="002A7273" w:rsidP="00315CC2">
      <w:pPr>
        <w:spacing w:line="300" w:lineRule="exact"/>
        <w:jc w:val="center"/>
        <w:rPr>
          <w:rFonts w:ascii="Arial" w:hAnsi="Arial" w:cs="Arial"/>
          <w:sz w:val="22"/>
          <w:szCs w:val="22"/>
        </w:rPr>
      </w:pPr>
      <w:r w:rsidRPr="00A7091A">
        <w:rPr>
          <w:rFonts w:ascii="Arial" w:eastAsia="Arial" w:hAnsi="Arial" w:cs="Arial"/>
          <w:i/>
          <w:iCs/>
          <w:sz w:val="22"/>
          <w:szCs w:val="22"/>
        </w:rPr>
        <w:t>Dirigente</w:t>
      </w:r>
    </w:p>
    <w:sectPr w:rsidR="00936337" w:rsidRPr="00A7091A">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D73" w:rsidRDefault="009B5D73">
      <w:r>
        <w:separator/>
      </w:r>
    </w:p>
  </w:endnote>
  <w:endnote w:type="continuationSeparator" w:id="0">
    <w:p w:rsidR="009B5D73" w:rsidRDefault="009B5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D73" w:rsidRDefault="009B5D73">
      <w:r>
        <w:separator/>
      </w:r>
    </w:p>
  </w:footnote>
  <w:footnote w:type="continuationSeparator" w:id="0">
    <w:p w:rsidR="009B5D73" w:rsidRDefault="009B5D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D2CDE"/>
    <w:multiLevelType w:val="hybridMultilevel"/>
    <w:tmpl w:val="FFBA34E4"/>
    <w:lvl w:ilvl="0" w:tplc="790093E8">
      <w:start w:val="1"/>
      <w:numFmt w:val="bullet"/>
      <w:lvlText w:val="●"/>
      <w:lvlJc w:val="left"/>
      <w:pPr>
        <w:ind w:left="720" w:hanging="360"/>
      </w:pPr>
    </w:lvl>
    <w:lvl w:ilvl="1" w:tplc="C0FE81E0">
      <w:start w:val="1"/>
      <w:numFmt w:val="bullet"/>
      <w:lvlText w:val="○"/>
      <w:lvlJc w:val="left"/>
      <w:pPr>
        <w:ind w:left="1440" w:hanging="360"/>
      </w:pPr>
    </w:lvl>
    <w:lvl w:ilvl="2" w:tplc="D2CEB80C">
      <w:start w:val="1"/>
      <w:numFmt w:val="bullet"/>
      <w:lvlText w:val="■"/>
      <w:lvlJc w:val="left"/>
      <w:pPr>
        <w:ind w:left="2160" w:hanging="360"/>
      </w:pPr>
    </w:lvl>
    <w:lvl w:ilvl="3" w:tplc="5D5622E0">
      <w:start w:val="1"/>
      <w:numFmt w:val="bullet"/>
      <w:lvlText w:val="●"/>
      <w:lvlJc w:val="left"/>
      <w:pPr>
        <w:ind w:left="2880" w:hanging="360"/>
      </w:pPr>
    </w:lvl>
    <w:lvl w:ilvl="4" w:tplc="378A2D80">
      <w:start w:val="1"/>
      <w:numFmt w:val="bullet"/>
      <w:lvlText w:val="○"/>
      <w:lvlJc w:val="left"/>
      <w:pPr>
        <w:ind w:left="3600" w:hanging="360"/>
      </w:pPr>
    </w:lvl>
    <w:lvl w:ilvl="5" w:tplc="DBA0224A">
      <w:start w:val="1"/>
      <w:numFmt w:val="bullet"/>
      <w:lvlText w:val="■"/>
      <w:lvlJc w:val="left"/>
      <w:pPr>
        <w:ind w:left="4320" w:hanging="360"/>
      </w:pPr>
    </w:lvl>
    <w:lvl w:ilvl="6" w:tplc="EAD22A80">
      <w:start w:val="1"/>
      <w:numFmt w:val="bullet"/>
      <w:lvlText w:val="●"/>
      <w:lvlJc w:val="left"/>
      <w:pPr>
        <w:ind w:left="5040" w:hanging="360"/>
      </w:pPr>
    </w:lvl>
    <w:lvl w:ilvl="7" w:tplc="F70AC6D0">
      <w:start w:val="1"/>
      <w:numFmt w:val="bullet"/>
      <w:lvlText w:val="●"/>
      <w:lvlJc w:val="left"/>
      <w:pPr>
        <w:ind w:left="5760" w:hanging="360"/>
      </w:pPr>
    </w:lvl>
    <w:lvl w:ilvl="8" w:tplc="B596DF3A">
      <w:start w:val="1"/>
      <w:numFmt w:val="bullet"/>
      <w:lvlText w:val="●"/>
      <w:lvlJc w:val="left"/>
      <w:pPr>
        <w:ind w:left="6480" w:hanging="360"/>
      </w:pPr>
    </w:lvl>
  </w:abstractNum>
  <w:abstractNum w:abstractNumId="1">
    <w:nsid w:val="5D5F52E6"/>
    <w:multiLevelType w:val="multilevel"/>
    <w:tmpl w:val="1C36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36337"/>
    <w:rsid w:val="00021C2D"/>
    <w:rsid w:val="00026AE1"/>
    <w:rsid w:val="000B526A"/>
    <w:rsid w:val="00124826"/>
    <w:rsid w:val="0015611F"/>
    <w:rsid w:val="00161475"/>
    <w:rsid w:val="001D0D42"/>
    <w:rsid w:val="002516F5"/>
    <w:rsid w:val="002A11A2"/>
    <w:rsid w:val="002A3E87"/>
    <w:rsid w:val="002A7273"/>
    <w:rsid w:val="00315CC2"/>
    <w:rsid w:val="00315CDE"/>
    <w:rsid w:val="0034454E"/>
    <w:rsid w:val="003E71FE"/>
    <w:rsid w:val="003F1907"/>
    <w:rsid w:val="00431C0D"/>
    <w:rsid w:val="00435456"/>
    <w:rsid w:val="004878DE"/>
    <w:rsid w:val="00492945"/>
    <w:rsid w:val="004A4D64"/>
    <w:rsid w:val="00505E67"/>
    <w:rsid w:val="00534876"/>
    <w:rsid w:val="00550A53"/>
    <w:rsid w:val="005B5BE6"/>
    <w:rsid w:val="00643772"/>
    <w:rsid w:val="006759DB"/>
    <w:rsid w:val="00677BAD"/>
    <w:rsid w:val="006D1B80"/>
    <w:rsid w:val="007513C6"/>
    <w:rsid w:val="007677FC"/>
    <w:rsid w:val="007870F3"/>
    <w:rsid w:val="007B699E"/>
    <w:rsid w:val="007C2F7D"/>
    <w:rsid w:val="007F007B"/>
    <w:rsid w:val="007F554E"/>
    <w:rsid w:val="00827519"/>
    <w:rsid w:val="00855F0E"/>
    <w:rsid w:val="0088630E"/>
    <w:rsid w:val="008A6123"/>
    <w:rsid w:val="00915E23"/>
    <w:rsid w:val="00936017"/>
    <w:rsid w:val="00936337"/>
    <w:rsid w:val="009B1DB0"/>
    <w:rsid w:val="009B5D73"/>
    <w:rsid w:val="009D0F57"/>
    <w:rsid w:val="00A65DEB"/>
    <w:rsid w:val="00A7091A"/>
    <w:rsid w:val="00A74053"/>
    <w:rsid w:val="00AB53D0"/>
    <w:rsid w:val="00AE5306"/>
    <w:rsid w:val="00B16365"/>
    <w:rsid w:val="00B23B56"/>
    <w:rsid w:val="00B473E0"/>
    <w:rsid w:val="00BA4EAD"/>
    <w:rsid w:val="00C10DC2"/>
    <w:rsid w:val="00C414FC"/>
    <w:rsid w:val="00C64ABE"/>
    <w:rsid w:val="00C65D81"/>
    <w:rsid w:val="00CD24FD"/>
    <w:rsid w:val="00CF5232"/>
    <w:rsid w:val="00D104EA"/>
    <w:rsid w:val="00D2193F"/>
    <w:rsid w:val="00D2313A"/>
    <w:rsid w:val="00D43CF9"/>
    <w:rsid w:val="00D75439"/>
    <w:rsid w:val="00D807E2"/>
    <w:rsid w:val="00DA5D93"/>
    <w:rsid w:val="00DC2536"/>
    <w:rsid w:val="00DE2A2E"/>
    <w:rsid w:val="00E530D6"/>
    <w:rsid w:val="00EF34AF"/>
    <w:rsid w:val="00F04A01"/>
    <w:rsid w:val="00F47FF3"/>
    <w:rsid w:val="00F677AF"/>
    <w:rsid w:val="00FB310B"/>
    <w:rsid w:val="00FD4CDF"/>
    <w:rsid w:val="00FF50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qFormat/>
    <w:pPr>
      <w:outlineLvl w:val="0"/>
    </w:pPr>
    <w:rPr>
      <w:color w:val="2E74B5"/>
      <w:sz w:val="32"/>
      <w:szCs w:val="32"/>
    </w:rPr>
  </w:style>
  <w:style w:type="paragraph" w:styleId="Ttulo2">
    <w:name w:val="heading 2"/>
    <w:qFormat/>
    <w:pPr>
      <w:outlineLvl w:val="1"/>
    </w:pPr>
    <w:rPr>
      <w:color w:val="2E74B5"/>
      <w:sz w:val="26"/>
      <w:szCs w:val="26"/>
    </w:rPr>
  </w:style>
  <w:style w:type="paragraph" w:styleId="Ttulo3">
    <w:name w:val="heading 3"/>
    <w:qFormat/>
    <w:pPr>
      <w:outlineLvl w:val="2"/>
    </w:pPr>
    <w:rPr>
      <w:color w:val="1F4D78"/>
      <w:sz w:val="24"/>
      <w:szCs w:val="24"/>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 w:type="paragraph" w:styleId="Cabealho">
    <w:name w:val="header"/>
    <w:basedOn w:val="Normal"/>
    <w:link w:val="CabealhoChar"/>
    <w:uiPriority w:val="99"/>
    <w:unhideWhenUsed/>
    <w:rsid w:val="002A7273"/>
    <w:pPr>
      <w:tabs>
        <w:tab w:val="center" w:pos="4252"/>
        <w:tab w:val="right" w:pos="8504"/>
      </w:tabs>
    </w:pPr>
  </w:style>
  <w:style w:type="character" w:customStyle="1" w:styleId="CabealhoChar">
    <w:name w:val="Cabeçalho Char"/>
    <w:basedOn w:val="Fontepargpadro"/>
    <w:link w:val="Cabealho"/>
    <w:uiPriority w:val="99"/>
    <w:rsid w:val="002A7273"/>
  </w:style>
  <w:style w:type="paragraph" w:styleId="Rodap">
    <w:name w:val="footer"/>
    <w:basedOn w:val="Normal"/>
    <w:link w:val="RodapChar"/>
    <w:uiPriority w:val="99"/>
    <w:unhideWhenUsed/>
    <w:rsid w:val="002A7273"/>
    <w:pPr>
      <w:tabs>
        <w:tab w:val="center" w:pos="4252"/>
        <w:tab w:val="right" w:pos="8504"/>
      </w:tabs>
    </w:pPr>
  </w:style>
  <w:style w:type="character" w:customStyle="1" w:styleId="RodapChar">
    <w:name w:val="Rodapé Char"/>
    <w:basedOn w:val="Fontepargpadro"/>
    <w:link w:val="Rodap"/>
    <w:uiPriority w:val="99"/>
    <w:rsid w:val="002A7273"/>
  </w:style>
  <w:style w:type="paragraph" w:styleId="NormalWeb">
    <w:name w:val="Normal (Web)"/>
    <w:basedOn w:val="Normal"/>
    <w:uiPriority w:val="99"/>
    <w:semiHidden/>
    <w:unhideWhenUsed/>
    <w:rsid w:val="00C64ABE"/>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qFormat/>
    <w:pPr>
      <w:outlineLvl w:val="0"/>
    </w:pPr>
    <w:rPr>
      <w:color w:val="2E74B5"/>
      <w:sz w:val="32"/>
      <w:szCs w:val="32"/>
    </w:rPr>
  </w:style>
  <w:style w:type="paragraph" w:styleId="Ttulo2">
    <w:name w:val="heading 2"/>
    <w:qFormat/>
    <w:pPr>
      <w:outlineLvl w:val="1"/>
    </w:pPr>
    <w:rPr>
      <w:color w:val="2E74B5"/>
      <w:sz w:val="26"/>
      <w:szCs w:val="26"/>
    </w:rPr>
  </w:style>
  <w:style w:type="paragraph" w:styleId="Ttulo3">
    <w:name w:val="heading 3"/>
    <w:qFormat/>
    <w:pPr>
      <w:outlineLvl w:val="2"/>
    </w:pPr>
    <w:rPr>
      <w:color w:val="1F4D78"/>
      <w:sz w:val="24"/>
      <w:szCs w:val="24"/>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 w:type="paragraph" w:styleId="Cabealho">
    <w:name w:val="header"/>
    <w:basedOn w:val="Normal"/>
    <w:link w:val="CabealhoChar"/>
    <w:uiPriority w:val="99"/>
    <w:unhideWhenUsed/>
    <w:rsid w:val="002A7273"/>
    <w:pPr>
      <w:tabs>
        <w:tab w:val="center" w:pos="4252"/>
        <w:tab w:val="right" w:pos="8504"/>
      </w:tabs>
    </w:pPr>
  </w:style>
  <w:style w:type="character" w:customStyle="1" w:styleId="CabealhoChar">
    <w:name w:val="Cabeçalho Char"/>
    <w:basedOn w:val="Fontepargpadro"/>
    <w:link w:val="Cabealho"/>
    <w:uiPriority w:val="99"/>
    <w:rsid w:val="002A7273"/>
  </w:style>
  <w:style w:type="paragraph" w:styleId="Rodap">
    <w:name w:val="footer"/>
    <w:basedOn w:val="Normal"/>
    <w:link w:val="RodapChar"/>
    <w:uiPriority w:val="99"/>
    <w:unhideWhenUsed/>
    <w:rsid w:val="002A7273"/>
    <w:pPr>
      <w:tabs>
        <w:tab w:val="center" w:pos="4252"/>
        <w:tab w:val="right" w:pos="8504"/>
      </w:tabs>
    </w:pPr>
  </w:style>
  <w:style w:type="character" w:customStyle="1" w:styleId="RodapChar">
    <w:name w:val="Rodapé Char"/>
    <w:basedOn w:val="Fontepargpadro"/>
    <w:link w:val="Rodap"/>
    <w:uiPriority w:val="99"/>
    <w:rsid w:val="002A7273"/>
  </w:style>
  <w:style w:type="paragraph" w:styleId="NormalWeb">
    <w:name w:val="Normal (Web)"/>
    <w:basedOn w:val="Normal"/>
    <w:uiPriority w:val="99"/>
    <w:semiHidden/>
    <w:unhideWhenUsed/>
    <w:rsid w:val="00C64AB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39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12</Pages>
  <Words>4651</Words>
  <Characters>25116</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usuario</cp:lastModifiedBy>
  <cp:revision>13</cp:revision>
  <cp:lastPrinted>2026-07-30T13:04:00Z</cp:lastPrinted>
  <dcterms:created xsi:type="dcterms:W3CDTF">2026-07-30T19:26:00Z</dcterms:created>
  <dcterms:modified xsi:type="dcterms:W3CDTF">2026-07-30T20:36:00Z</dcterms:modified>
</cp:coreProperties>
</file>